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7548" w14:textId="770D9756" w:rsidR="00BC0007" w:rsidRPr="00BC0007" w:rsidRDefault="00BC0007" w:rsidP="0021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mallCaps/>
          <w:color w:val="000000"/>
          <w:sz w:val="24"/>
          <w:szCs w:val="24"/>
        </w:rPr>
      </w:pPr>
      <w:bookmarkStart w:id="0" w:name="_GoBack"/>
      <w:bookmarkEnd w:id="0"/>
      <w:r w:rsidRPr="00BC0007">
        <w:rPr>
          <w:rFonts w:ascii="Times New Roman" w:hAnsi="Times New Roman" w:cs="Times New Roman"/>
          <w:smallCaps/>
          <w:color w:val="000000"/>
          <w:sz w:val="24"/>
          <w:szCs w:val="24"/>
        </w:rPr>
        <w:t>Comunicato Stampa</w:t>
      </w:r>
      <w:r w:rsidR="001324F6" w:rsidRPr="001324F6">
        <w:rPr>
          <w:smallCaps/>
          <w:color w:val="000000"/>
        </w:rPr>
        <w:t xml:space="preserve"> </w:t>
      </w:r>
    </w:p>
    <w:p w14:paraId="603FEB32" w14:textId="2A1CBEC4" w:rsidR="00E77990" w:rsidRDefault="00E77990" w:rsidP="009E0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ABBC52" w14:textId="4EF2A731" w:rsidR="002B1EE2" w:rsidRPr="00830DD4" w:rsidRDefault="008F580B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8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Banca Sella</w:t>
      </w:r>
      <w:r w:rsidR="001152E1" w:rsidRPr="008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: partnership con </w:t>
      </w:r>
      <w:r w:rsidR="002B1EE2" w:rsidRPr="008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la fintech Fido</w:t>
      </w:r>
    </w:p>
    <w:p w14:paraId="2DDE2F66" w14:textId="47338977" w:rsidR="002B1EE2" w:rsidRPr="00830DD4" w:rsidRDefault="00A965F6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8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per velocizzare apertura conto corrente</w:t>
      </w:r>
      <w:r w:rsidR="007336F2" w:rsidRPr="008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online</w:t>
      </w:r>
    </w:p>
    <w:p w14:paraId="7391784C" w14:textId="77777777" w:rsidR="002B1EE2" w:rsidRPr="00830DD4" w:rsidRDefault="002B1EE2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455DB08E" w14:textId="02403E7E" w:rsidR="00D64D12" w:rsidRPr="00830DD4" w:rsidRDefault="00D64D12" w:rsidP="00D64D1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1" w:name="_Hlk72401700"/>
      <w:r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r w:rsidR="002B1EE2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 algoritmo</w:t>
      </w:r>
      <w:r w:rsidR="002E3AEC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E1FC6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basato sull’intelligenza artificiale analizza i </w:t>
      </w:r>
      <w:r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segnali digitali dei clienti</w:t>
      </w:r>
    </w:p>
    <w:p w14:paraId="29275A10" w14:textId="4981D529" w:rsidR="002B1EE2" w:rsidRPr="00830DD4" w:rsidRDefault="00D64D12" w:rsidP="00A965F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 permette di </w:t>
      </w:r>
      <w:r w:rsidR="002B1EE2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ridu</w:t>
      </w:r>
      <w:r w:rsidR="00A965F6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rre </w:t>
      </w:r>
      <w:r w:rsidR="002B1EE2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 quasi il 70%</w:t>
      </w:r>
      <w:r w:rsidR="00A965F6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22DB6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 tempistiche d</w:t>
      </w:r>
      <w:r w:rsidR="002B1EE2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 verifica</w:t>
      </w:r>
      <w:r w:rsidR="002E3AEC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0211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manuale </w:t>
      </w:r>
      <w:r w:rsidR="002B1EE2" w:rsidRPr="00830D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dei dati</w:t>
      </w:r>
    </w:p>
    <w:p w14:paraId="4430BD54" w14:textId="19ED4A5A" w:rsidR="004E7450" w:rsidRPr="00830DD4" w:rsidRDefault="004E7450" w:rsidP="002C69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5A25D" w14:textId="77777777" w:rsidR="00E2037B" w:rsidRPr="00830DD4" w:rsidRDefault="00E2037B" w:rsidP="002C69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CFC6E" w14:textId="182C4E35" w:rsidR="0095410B" w:rsidRPr="00830DD4" w:rsidRDefault="00295889" w:rsidP="00954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Rendere più veloce l’apertura di un conto corrente</w:t>
      </w:r>
      <w:r w:rsidR="000B5617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online</w:t>
      </w:r>
      <w:r w:rsidR="00194952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riducendo sensibilmente i tempi </w:t>
      </w:r>
      <w:r w:rsidR="00DA3EB4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esecuzione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e le attività di </w:t>
      </w:r>
      <w:r w:rsidR="000B5617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controllo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manuali</w:t>
      </w:r>
      <w:r w:rsidR="001A5C62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grazie ad un algoritmo basato sull’Intelligenza Artificiale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proofErr w:type="gramStart"/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E’</w:t>
      </w:r>
      <w:proofErr w:type="gramEnd"/>
      <w:r w:rsidR="00DF159E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questo l’obiettivo di Banca Sella che, grazie alla partnership siglata con la fintech italiana Fido, sempl</w:t>
      </w:r>
      <w:r w:rsidR="00DA3EB4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ificherà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l’</w:t>
      </w:r>
      <w:proofErr w:type="spellStart"/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onboarding</w:t>
      </w:r>
      <w:proofErr w:type="spellEnd"/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dei clienti garantendo l’efficacia</w:t>
      </w:r>
      <w:r w:rsidR="00036F46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B76317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</w:t>
      </w:r>
      <w:r w:rsidR="00A965F6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rapidità </w:t>
      </w:r>
      <w:r w:rsidR="00036F46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e </w:t>
      </w:r>
      <w:r w:rsidR="00B76317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sicurezza dei processi</w:t>
      </w:r>
      <w:r w:rsidR="0095410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3BE78819" w14:textId="77777777" w:rsidR="0095410B" w:rsidRPr="00830DD4" w:rsidRDefault="0095410B" w:rsidP="00F570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E1F7D39" w14:textId="1DABE5FB" w:rsidR="008A1D11" w:rsidRDefault="0038177B" w:rsidP="008A1D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Banca Sella ha scelto infatti la </w:t>
      </w:r>
      <w:r w:rsidR="00F5701B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soluzione innovativa </w:t>
      </w:r>
      <w:r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sviluppata da Fido</w:t>
      </w:r>
      <w:r w:rsidR="001A5C62"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830DD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che permette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B763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digitalizzare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le </w:t>
      </w:r>
      <w:r w:rsidR="0024539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operazioni di </w:t>
      </w:r>
      <w:r w:rsidR="00C70AD9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controllo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caratterizzano </w:t>
      </w:r>
      <w:r w:rsidR="001A5C6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fase di </w:t>
      </w:r>
      <w:proofErr w:type="spellStart"/>
      <w:r w:rsidR="001A5C6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onboarding</w:t>
      </w:r>
      <w:proofErr w:type="spellEnd"/>
      <w:r w:rsidR="0024539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un cliente, </w:t>
      </w:r>
      <w:r w:rsidR="001A5C6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come ad esempio l</w:t>
      </w:r>
      <w:r w:rsidR="00036F46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 sua identità o l</w:t>
      </w:r>
      <w:r w:rsidR="001A5C6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’assenza di errori formali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24539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oltre ad </w:t>
      </w:r>
      <w:r w:rsidR="008A1D11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intercettare in 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anticipo </w:t>
      </w:r>
      <w:r w:rsidR="008A1D11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eventuali anomalie</w:t>
      </w:r>
      <w:r w:rsidR="008A1D11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041F4179" w14:textId="77777777" w:rsidR="008A1D11" w:rsidRDefault="008A1D11" w:rsidP="001C0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E77894E" w14:textId="66A2A134" w:rsidR="008A1D11" w:rsidRDefault="0024539B" w:rsidP="001C0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L’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algoritmo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Fido, 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basato sull’Intelligenza Artificiale,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in grado di 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valut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are 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ogni richiesta di apertura conto pervenuta a Banca Sella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e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consente di </w:t>
      </w:r>
      <w:r w:rsidR="00C70AD9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verificare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9F2316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’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identità</w:t>
      </w:r>
      <w:r w:rsidR="009F2316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dell’utente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dopo aver analizzato </w:t>
      </w:r>
      <w:r w:rsidR="00154CD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 pieno rispetto della privacy 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 </w:t>
      </w:r>
      <w:r w:rsidR="00D64D1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segnali digitali (i 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cosiddetti “</w:t>
      </w:r>
      <w:proofErr w:type="spellStart"/>
      <w:r w:rsidR="004C4E7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digital</w:t>
      </w:r>
      <w:proofErr w:type="spellEnd"/>
      <w:r w:rsidR="004C4E7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footprints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” </w:t>
      </w:r>
      <w:r w:rsidR="00E16E9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come</w:t>
      </w:r>
      <w:r w:rsidR="00D64D1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</w:t>
      </w:r>
      <w:r w:rsidR="00154CD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device</w:t>
      </w:r>
      <w:r w:rsidR="00D64D1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utilizzato per andare in rete</w:t>
      </w:r>
      <w:r w:rsidR="007D285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D64D1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l’account </w:t>
      </w:r>
      <w:r w:rsidR="007D285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e-mail</w:t>
      </w:r>
      <w:r w:rsidR="00D64D1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l’indirizzo IP</w:t>
      </w:r>
      <w:r w:rsidR="007D2852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154CD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etc.)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con una diminuzione di quasi il 70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%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delle tempistiche </w:t>
      </w:r>
      <w:r w:rsidR="00AB429D" w:rsidRPr="001C021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verifica</w:t>
      </w:r>
      <w:r w:rsidR="0095410B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580211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manuale </w:t>
      </w:r>
      <w:r w:rsidR="00EC3F04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dei dati.</w:t>
      </w:r>
    </w:p>
    <w:p w14:paraId="70C8C5DC" w14:textId="793C2A86" w:rsidR="00AB429D" w:rsidRDefault="00AB429D" w:rsidP="001C0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BA886E0" w14:textId="77777777" w:rsidR="00AB429D" w:rsidRPr="001C0217" w:rsidRDefault="00AB429D" w:rsidP="001C0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71C61A4" w14:textId="380C7EDC" w:rsidR="004E7450" w:rsidRPr="00E15150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1515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Biella, </w:t>
      </w:r>
      <w:r w:rsidR="009B4EF3" w:rsidRPr="00E1515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2</w:t>
      </w:r>
      <w:r w:rsidR="005E2E3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1</w:t>
      </w:r>
      <w:r w:rsidRPr="00E1515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1152E1" w:rsidRPr="00E1515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aprile </w:t>
      </w:r>
      <w:r w:rsidRPr="00E1515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2022</w:t>
      </w:r>
    </w:p>
    <w:p w14:paraId="7E9824C3" w14:textId="3283E1A2" w:rsidR="00BF515F" w:rsidRPr="00E15150" w:rsidRDefault="00BF515F" w:rsidP="002C6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873CC03" w14:textId="52C3F6A6" w:rsidR="006B72FB" w:rsidRDefault="006B72FB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A1E10" w14:textId="44C02AE6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A804A" w14:textId="2E585C58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B5E0F" w14:textId="10B420DF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DC00F" w14:textId="4C9DF05E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B15B8" w14:textId="441D304D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2C880" w14:textId="676297C3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4F5B2" w14:textId="5832900B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CE2CB" w14:textId="1D2555B2" w:rsidR="00E15150" w:rsidRDefault="00E151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52D4C" w14:textId="453F472D" w:rsidR="002B1EE2" w:rsidRDefault="002B1EE2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6961CF3D" w14:textId="77777777" w:rsidR="004E7450" w:rsidRPr="006B72FB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6B72FB">
        <w:rPr>
          <w:rFonts w:ascii="Times New Roman" w:hAnsi="Times New Roman" w:cs="Times New Roman"/>
          <w:i/>
          <w:iCs/>
          <w:color w:val="000000"/>
          <w:u w:val="single"/>
        </w:rPr>
        <w:t>Contatti:</w:t>
      </w:r>
    </w:p>
    <w:p w14:paraId="685834BE" w14:textId="77777777" w:rsidR="004E7450" w:rsidRPr="006B72FB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1AEC5835" w14:textId="5DDB09D2" w:rsidR="004E7450" w:rsidRPr="006B72FB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</w:rPr>
      </w:pPr>
      <w:r w:rsidRPr="006B72FB">
        <w:rPr>
          <w:rFonts w:ascii="Times New Roman" w:hAnsi="Times New Roman" w:cs="Times New Roman"/>
          <w:b/>
          <w:bCs/>
          <w:smallCaps/>
          <w:color w:val="000000"/>
        </w:rPr>
        <w:t>SELLA</w:t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</w:r>
      <w:r w:rsidR="006B72FB">
        <w:rPr>
          <w:rFonts w:ascii="Times New Roman" w:hAnsi="Times New Roman" w:cs="Times New Roman"/>
          <w:b/>
          <w:bCs/>
          <w:smallCaps/>
          <w:color w:val="000000"/>
        </w:rPr>
        <w:tab/>
        <w:t>FIDO</w:t>
      </w:r>
    </w:p>
    <w:p w14:paraId="7800B467" w14:textId="3714B88C" w:rsidR="004E7450" w:rsidRPr="006B72FB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B72FB">
        <w:rPr>
          <w:rFonts w:ascii="Times New Roman" w:hAnsi="Times New Roman" w:cs="Times New Roman"/>
          <w:i/>
          <w:iCs/>
          <w:color w:val="000000"/>
        </w:rPr>
        <w:t>Relazioni con i Media e Nuovi Media</w:t>
      </w:r>
      <w:r w:rsidR="006B72FB">
        <w:rPr>
          <w:rFonts w:ascii="Times New Roman" w:hAnsi="Times New Roman" w:cs="Times New Roman"/>
          <w:i/>
          <w:iCs/>
          <w:color w:val="000000"/>
        </w:rPr>
        <w:tab/>
      </w:r>
      <w:r w:rsidR="006B72FB">
        <w:rPr>
          <w:rFonts w:ascii="Times New Roman" w:hAnsi="Times New Roman" w:cs="Times New Roman"/>
          <w:i/>
          <w:iCs/>
          <w:color w:val="000000"/>
        </w:rPr>
        <w:tab/>
      </w:r>
      <w:r w:rsidR="006B72FB">
        <w:rPr>
          <w:rFonts w:ascii="Times New Roman" w:hAnsi="Times New Roman" w:cs="Times New Roman"/>
          <w:i/>
          <w:iCs/>
          <w:color w:val="000000"/>
        </w:rPr>
        <w:tab/>
      </w:r>
      <w:r w:rsidR="006B72FB">
        <w:rPr>
          <w:rFonts w:ascii="Times New Roman" w:hAnsi="Times New Roman" w:cs="Times New Roman"/>
          <w:i/>
          <w:iCs/>
          <w:color w:val="000000"/>
        </w:rPr>
        <w:tab/>
      </w:r>
      <w:r w:rsidR="006B72FB" w:rsidRPr="006B72FB">
        <w:rPr>
          <w:rFonts w:ascii="Times New Roman" w:hAnsi="Times New Roman" w:cs="Times New Roman"/>
          <w:i/>
          <w:iCs/>
          <w:color w:val="000000"/>
        </w:rPr>
        <w:t>Ufficio Stampa</w:t>
      </w:r>
    </w:p>
    <w:p w14:paraId="10C244CC" w14:textId="30F8A4FB" w:rsidR="006B72FB" w:rsidRPr="006B72FB" w:rsidRDefault="004E7450" w:rsidP="006B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2FB">
        <w:rPr>
          <w:rFonts w:ascii="Times New Roman" w:hAnsi="Times New Roman" w:cs="Times New Roman"/>
          <w:color w:val="000000"/>
        </w:rPr>
        <w:t xml:space="preserve">e: </w:t>
      </w:r>
      <w:hyperlink r:id="rId11" w:history="1">
        <w:r w:rsidRPr="006B72FB">
          <w:rPr>
            <w:rStyle w:val="Collegamentoipertestuale"/>
            <w:rFonts w:ascii="Times New Roman" w:hAnsi="Times New Roman" w:cs="Times New Roman"/>
          </w:rPr>
          <w:t>ufficiostampa@sella.it</w:t>
        </w:r>
      </w:hyperlink>
      <w:r w:rsidR="006B72FB" w:rsidRPr="006B72FB">
        <w:rPr>
          <w:rStyle w:val="Collegamentoipertestuale"/>
          <w:rFonts w:ascii="Times New Roman" w:hAnsi="Times New Roman" w:cs="Times New Roman"/>
          <w:u w:val="none"/>
        </w:rPr>
        <w:tab/>
      </w:r>
      <w:r w:rsidR="006B72FB" w:rsidRPr="006B72FB">
        <w:rPr>
          <w:rStyle w:val="Collegamentoipertestuale"/>
          <w:rFonts w:ascii="Times New Roman" w:hAnsi="Times New Roman" w:cs="Times New Roman"/>
          <w:u w:val="none"/>
        </w:rPr>
        <w:tab/>
      </w:r>
      <w:r w:rsidR="006B72FB" w:rsidRPr="006B72FB">
        <w:rPr>
          <w:rStyle w:val="Collegamentoipertestuale"/>
          <w:rFonts w:ascii="Times New Roman" w:hAnsi="Times New Roman" w:cs="Times New Roman"/>
          <w:u w:val="none"/>
        </w:rPr>
        <w:tab/>
      </w:r>
      <w:r w:rsidR="006B72FB" w:rsidRPr="006B72FB">
        <w:rPr>
          <w:rStyle w:val="Collegamentoipertestuale"/>
          <w:rFonts w:ascii="Times New Roman" w:hAnsi="Times New Roman" w:cs="Times New Roman"/>
          <w:u w:val="none"/>
        </w:rPr>
        <w:tab/>
      </w:r>
      <w:r w:rsidR="006B72FB" w:rsidRPr="006B72FB">
        <w:rPr>
          <w:rStyle w:val="Collegamentoipertestuale"/>
          <w:rFonts w:ascii="Times New Roman" w:hAnsi="Times New Roman" w:cs="Times New Roman"/>
          <w:u w:val="none"/>
        </w:rPr>
        <w:tab/>
      </w:r>
      <w:r w:rsidR="006B72FB" w:rsidRPr="006B72FB">
        <w:rPr>
          <w:rFonts w:ascii="Times New Roman" w:hAnsi="Times New Roman" w:cs="Times New Roman"/>
          <w:color w:val="000000"/>
        </w:rPr>
        <w:t>Twister</w:t>
      </w:r>
    </w:p>
    <w:p w14:paraId="3775604C" w14:textId="4DDE0E05" w:rsidR="004E7450" w:rsidRPr="006B72FB" w:rsidRDefault="004E7450" w:rsidP="002C69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2FB">
        <w:rPr>
          <w:rFonts w:ascii="Times New Roman" w:hAnsi="Times New Roman" w:cs="Times New Roman"/>
          <w:color w:val="000000"/>
        </w:rPr>
        <w:t>t: +39 015 35.01.030</w:t>
      </w:r>
      <w:r w:rsidR="006B72FB">
        <w:rPr>
          <w:rFonts w:ascii="Times New Roman" w:hAnsi="Times New Roman" w:cs="Times New Roman"/>
          <w:color w:val="000000"/>
        </w:rPr>
        <w:tab/>
      </w:r>
      <w:r w:rsidR="006B72FB">
        <w:rPr>
          <w:rFonts w:ascii="Times New Roman" w:hAnsi="Times New Roman" w:cs="Times New Roman"/>
          <w:color w:val="000000"/>
        </w:rPr>
        <w:tab/>
      </w:r>
      <w:r w:rsidR="006B72FB">
        <w:rPr>
          <w:rFonts w:ascii="Times New Roman" w:hAnsi="Times New Roman" w:cs="Times New Roman"/>
          <w:color w:val="000000"/>
        </w:rPr>
        <w:tab/>
      </w:r>
      <w:r w:rsidR="006B72FB">
        <w:rPr>
          <w:rFonts w:ascii="Times New Roman" w:hAnsi="Times New Roman" w:cs="Times New Roman"/>
          <w:color w:val="000000"/>
        </w:rPr>
        <w:tab/>
      </w:r>
      <w:r w:rsidR="006B72FB">
        <w:rPr>
          <w:rFonts w:ascii="Times New Roman" w:hAnsi="Times New Roman" w:cs="Times New Roman"/>
          <w:color w:val="000000"/>
        </w:rPr>
        <w:tab/>
      </w:r>
      <w:r w:rsidR="006B72FB">
        <w:rPr>
          <w:rFonts w:ascii="Times New Roman" w:hAnsi="Times New Roman" w:cs="Times New Roman"/>
          <w:color w:val="000000"/>
        </w:rPr>
        <w:tab/>
      </w:r>
      <w:r w:rsidR="006B72FB" w:rsidRPr="006B72FB">
        <w:rPr>
          <w:rFonts w:ascii="Times New Roman" w:hAnsi="Times New Roman" w:cs="Times New Roman"/>
          <w:color w:val="000000"/>
        </w:rPr>
        <w:t>Maria Giardini</w:t>
      </w:r>
    </w:p>
    <w:p w14:paraId="5EEB5E86" w14:textId="118F6D81" w:rsidR="002962C1" w:rsidRPr="006B72FB" w:rsidRDefault="00DD4FB3" w:rsidP="006B72F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hyperlink r:id="rId12" w:tooltip="mailto:mgiardini@twistergroup.it" w:history="1">
        <w:r w:rsidR="002962C1" w:rsidRPr="006B72FB">
          <w:rPr>
            <w:rStyle w:val="Collegamentoipertestuale"/>
            <w:rFonts w:ascii="Times New Roman" w:hAnsi="Times New Roman" w:cs="Times New Roman"/>
          </w:rPr>
          <w:t>mgiardini@twistergroup.it</w:t>
        </w:r>
      </w:hyperlink>
    </w:p>
    <w:p w14:paraId="06961113" w14:textId="789506A7" w:rsidR="002962C1" w:rsidRPr="006B72FB" w:rsidRDefault="002962C1" w:rsidP="0029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4619C9F0" w14:textId="5F9F48AB" w:rsidR="002962C1" w:rsidRPr="006B72FB" w:rsidRDefault="009B4EF3" w:rsidP="006B72F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Maria Novella Fabretti</w:t>
      </w:r>
    </w:p>
    <w:p w14:paraId="6E444346" w14:textId="64D98927" w:rsidR="00E2037B" w:rsidRPr="006B72FB" w:rsidRDefault="00DD4FB3" w:rsidP="006B72F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hyperlink r:id="rId13" w:history="1">
        <w:r w:rsidR="009B4EF3" w:rsidRPr="00700272">
          <w:rPr>
            <w:rStyle w:val="Collegamentoipertestuale"/>
            <w:rFonts w:ascii="Times New Roman" w:hAnsi="Times New Roman" w:cs="Times New Roman"/>
          </w:rPr>
          <w:t>mfabretti@twistergroup.it</w:t>
        </w:r>
      </w:hyperlink>
    </w:p>
    <w:sectPr w:rsidR="00E2037B" w:rsidRPr="006B72FB" w:rsidSect="00245575">
      <w:headerReference w:type="default" r:id="rId14"/>
      <w:pgSz w:w="11906" w:h="16838"/>
      <w:pgMar w:top="18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B64C" w14:textId="77777777" w:rsidR="00325A80" w:rsidRDefault="00325A80" w:rsidP="00BC0007">
      <w:pPr>
        <w:spacing w:after="0" w:line="240" w:lineRule="auto"/>
      </w:pPr>
      <w:r>
        <w:separator/>
      </w:r>
    </w:p>
  </w:endnote>
  <w:endnote w:type="continuationSeparator" w:id="0">
    <w:p w14:paraId="182B2AFE" w14:textId="77777777" w:rsidR="00325A80" w:rsidRDefault="00325A80" w:rsidP="00BC0007">
      <w:pPr>
        <w:spacing w:after="0" w:line="240" w:lineRule="auto"/>
      </w:pPr>
      <w:r>
        <w:continuationSeparator/>
      </w:r>
    </w:p>
  </w:endnote>
  <w:endnote w:type="continuationNotice" w:id="1">
    <w:p w14:paraId="363E2838" w14:textId="77777777" w:rsidR="00325A80" w:rsidRDefault="00325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FA96" w14:textId="77777777" w:rsidR="00325A80" w:rsidRDefault="00325A80" w:rsidP="00BC0007">
      <w:pPr>
        <w:spacing w:after="0" w:line="240" w:lineRule="auto"/>
      </w:pPr>
      <w:r>
        <w:separator/>
      </w:r>
    </w:p>
  </w:footnote>
  <w:footnote w:type="continuationSeparator" w:id="0">
    <w:p w14:paraId="6DEE1D53" w14:textId="77777777" w:rsidR="00325A80" w:rsidRDefault="00325A80" w:rsidP="00BC0007">
      <w:pPr>
        <w:spacing w:after="0" w:line="240" w:lineRule="auto"/>
      </w:pPr>
      <w:r>
        <w:continuationSeparator/>
      </w:r>
    </w:p>
  </w:footnote>
  <w:footnote w:type="continuationNotice" w:id="1">
    <w:p w14:paraId="7639821E" w14:textId="77777777" w:rsidR="00325A80" w:rsidRDefault="00325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166A" w14:textId="1D9CB230" w:rsidR="00BD1103" w:rsidRDefault="00BD1103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CAE89" wp14:editId="03FCE21C">
          <wp:simplePos x="0" y="0"/>
          <wp:positionH relativeFrom="margin">
            <wp:posOffset>4404360</wp:posOffset>
          </wp:positionH>
          <wp:positionV relativeFrom="paragraph">
            <wp:posOffset>100330</wp:posOffset>
          </wp:positionV>
          <wp:extent cx="1310640" cy="457200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Verdana"/>
        <w:noProof/>
        <w:color w:val="000000"/>
      </w:rPr>
      <w:drawing>
        <wp:anchor distT="0" distB="0" distL="114300" distR="114300" simplePos="0" relativeHeight="251660288" behindDoc="0" locked="0" layoutInCell="1" allowOverlap="1" wp14:anchorId="223C1276" wp14:editId="177B0126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1173600" cy="482400"/>
          <wp:effectExtent l="0" t="0" r="7620" b="0"/>
          <wp:wrapSquare wrapText="bothSides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BD9E4" w14:textId="0D54BE27" w:rsidR="00BC0007" w:rsidRDefault="00BC0007">
    <w:pPr>
      <w:pStyle w:val="Intestazione"/>
      <w:rPr>
        <w:noProof/>
      </w:rPr>
    </w:pPr>
  </w:p>
  <w:p w14:paraId="070F940C" w14:textId="53CD0263" w:rsidR="00BD1103" w:rsidRDefault="00BD1103">
    <w:pPr>
      <w:pStyle w:val="Intestazione"/>
      <w:rPr>
        <w:noProof/>
      </w:rPr>
    </w:pPr>
  </w:p>
  <w:p w14:paraId="7AE16515" w14:textId="77777777" w:rsidR="00BD1103" w:rsidRDefault="00BD1103">
    <w:pPr>
      <w:pStyle w:val="Intestazione"/>
      <w:rPr>
        <w:noProof/>
      </w:rPr>
    </w:pPr>
  </w:p>
  <w:p w14:paraId="04AFA597" w14:textId="77777777" w:rsidR="00BD1103" w:rsidRDefault="00BD11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021B"/>
    <w:multiLevelType w:val="hybridMultilevel"/>
    <w:tmpl w:val="0A445676"/>
    <w:lvl w:ilvl="0" w:tplc="86F61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6178"/>
    <w:multiLevelType w:val="hybridMultilevel"/>
    <w:tmpl w:val="5AE68066"/>
    <w:lvl w:ilvl="0" w:tplc="F93626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25214"/>
    <w:multiLevelType w:val="hybridMultilevel"/>
    <w:tmpl w:val="AC3024BA"/>
    <w:lvl w:ilvl="0" w:tplc="B92C5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D"/>
    <w:rsid w:val="00004226"/>
    <w:rsid w:val="00005506"/>
    <w:rsid w:val="00015F85"/>
    <w:rsid w:val="00026510"/>
    <w:rsid w:val="00036F46"/>
    <w:rsid w:val="000416E4"/>
    <w:rsid w:val="00044493"/>
    <w:rsid w:val="00057E48"/>
    <w:rsid w:val="000838DF"/>
    <w:rsid w:val="000A770C"/>
    <w:rsid w:val="000B417D"/>
    <w:rsid w:val="000B5617"/>
    <w:rsid w:val="000C1AA7"/>
    <w:rsid w:val="000C36B5"/>
    <w:rsid w:val="000C601D"/>
    <w:rsid w:val="000C6B0A"/>
    <w:rsid w:val="000D2A77"/>
    <w:rsid w:val="000F5B98"/>
    <w:rsid w:val="001150F9"/>
    <w:rsid w:val="001152E1"/>
    <w:rsid w:val="00120C02"/>
    <w:rsid w:val="00131A08"/>
    <w:rsid w:val="001324F6"/>
    <w:rsid w:val="001325D8"/>
    <w:rsid w:val="001420CD"/>
    <w:rsid w:val="00147A48"/>
    <w:rsid w:val="001532CC"/>
    <w:rsid w:val="00154CD8"/>
    <w:rsid w:val="0016199E"/>
    <w:rsid w:val="00161A09"/>
    <w:rsid w:val="00167BF4"/>
    <w:rsid w:val="00171E5E"/>
    <w:rsid w:val="00187317"/>
    <w:rsid w:val="00194952"/>
    <w:rsid w:val="001A5C62"/>
    <w:rsid w:val="001B306F"/>
    <w:rsid w:val="001B513D"/>
    <w:rsid w:val="001B5D49"/>
    <w:rsid w:val="001B608E"/>
    <w:rsid w:val="001B7489"/>
    <w:rsid w:val="001C0217"/>
    <w:rsid w:val="001C7EE8"/>
    <w:rsid w:val="001D14E5"/>
    <w:rsid w:val="001D52C3"/>
    <w:rsid w:val="001E1179"/>
    <w:rsid w:val="001E1FC6"/>
    <w:rsid w:val="001E3A01"/>
    <w:rsid w:val="001F3790"/>
    <w:rsid w:val="001F4782"/>
    <w:rsid w:val="001F4B59"/>
    <w:rsid w:val="001F767D"/>
    <w:rsid w:val="0021362E"/>
    <w:rsid w:val="00214EB2"/>
    <w:rsid w:val="0022261A"/>
    <w:rsid w:val="00223D6D"/>
    <w:rsid w:val="00234FED"/>
    <w:rsid w:val="0024101B"/>
    <w:rsid w:val="0024539B"/>
    <w:rsid w:val="00245575"/>
    <w:rsid w:val="0025153E"/>
    <w:rsid w:val="00257B34"/>
    <w:rsid w:val="00262A1C"/>
    <w:rsid w:val="00262CB5"/>
    <w:rsid w:val="00263EDB"/>
    <w:rsid w:val="0027114B"/>
    <w:rsid w:val="002814F1"/>
    <w:rsid w:val="00282DA7"/>
    <w:rsid w:val="0028587C"/>
    <w:rsid w:val="00295889"/>
    <w:rsid w:val="002962C1"/>
    <w:rsid w:val="00296774"/>
    <w:rsid w:val="002A0435"/>
    <w:rsid w:val="002A0C16"/>
    <w:rsid w:val="002A78E1"/>
    <w:rsid w:val="002B1EE2"/>
    <w:rsid w:val="002C16A3"/>
    <w:rsid w:val="002C6681"/>
    <w:rsid w:val="002C6914"/>
    <w:rsid w:val="002C6BB9"/>
    <w:rsid w:val="002D1436"/>
    <w:rsid w:val="002D5D20"/>
    <w:rsid w:val="002E253E"/>
    <w:rsid w:val="002E3171"/>
    <w:rsid w:val="002E3AEC"/>
    <w:rsid w:val="002F45D6"/>
    <w:rsid w:val="002F5E11"/>
    <w:rsid w:val="00302180"/>
    <w:rsid w:val="00302293"/>
    <w:rsid w:val="0030567A"/>
    <w:rsid w:val="00317BF4"/>
    <w:rsid w:val="00325A80"/>
    <w:rsid w:val="003273BA"/>
    <w:rsid w:val="003355A9"/>
    <w:rsid w:val="00335CDD"/>
    <w:rsid w:val="00352A6B"/>
    <w:rsid w:val="00361388"/>
    <w:rsid w:val="00372CA5"/>
    <w:rsid w:val="0038177B"/>
    <w:rsid w:val="00385BD6"/>
    <w:rsid w:val="00390004"/>
    <w:rsid w:val="003A3823"/>
    <w:rsid w:val="003A67E7"/>
    <w:rsid w:val="003B015B"/>
    <w:rsid w:val="003B1BF0"/>
    <w:rsid w:val="003C29C9"/>
    <w:rsid w:val="003D6FDC"/>
    <w:rsid w:val="003E4431"/>
    <w:rsid w:val="0042333C"/>
    <w:rsid w:val="004362C5"/>
    <w:rsid w:val="0044262C"/>
    <w:rsid w:val="004552E8"/>
    <w:rsid w:val="00464D2C"/>
    <w:rsid w:val="00465868"/>
    <w:rsid w:val="00473CEE"/>
    <w:rsid w:val="004744EC"/>
    <w:rsid w:val="004800AC"/>
    <w:rsid w:val="00482D86"/>
    <w:rsid w:val="0048306A"/>
    <w:rsid w:val="00484CFB"/>
    <w:rsid w:val="00486A49"/>
    <w:rsid w:val="00497E4D"/>
    <w:rsid w:val="004A1453"/>
    <w:rsid w:val="004A597C"/>
    <w:rsid w:val="004A6FFA"/>
    <w:rsid w:val="004B220F"/>
    <w:rsid w:val="004B4F58"/>
    <w:rsid w:val="004C0623"/>
    <w:rsid w:val="004C0B4E"/>
    <w:rsid w:val="004C34A7"/>
    <w:rsid w:val="004C4E70"/>
    <w:rsid w:val="004D0532"/>
    <w:rsid w:val="004E5050"/>
    <w:rsid w:val="004E5590"/>
    <w:rsid w:val="004E7450"/>
    <w:rsid w:val="004F6671"/>
    <w:rsid w:val="004F672E"/>
    <w:rsid w:val="0050393A"/>
    <w:rsid w:val="005044CA"/>
    <w:rsid w:val="0051215B"/>
    <w:rsid w:val="00512276"/>
    <w:rsid w:val="005125E7"/>
    <w:rsid w:val="005267F8"/>
    <w:rsid w:val="00540E3C"/>
    <w:rsid w:val="00554C5F"/>
    <w:rsid w:val="00554F25"/>
    <w:rsid w:val="0055552D"/>
    <w:rsid w:val="00561018"/>
    <w:rsid w:val="00566193"/>
    <w:rsid w:val="00573C8E"/>
    <w:rsid w:val="00573D35"/>
    <w:rsid w:val="00580211"/>
    <w:rsid w:val="005854B6"/>
    <w:rsid w:val="0059147E"/>
    <w:rsid w:val="00595CA8"/>
    <w:rsid w:val="005967C1"/>
    <w:rsid w:val="005B0E2A"/>
    <w:rsid w:val="005B580C"/>
    <w:rsid w:val="005C61D5"/>
    <w:rsid w:val="005E2E38"/>
    <w:rsid w:val="00622FD1"/>
    <w:rsid w:val="00630108"/>
    <w:rsid w:val="006321CC"/>
    <w:rsid w:val="00646BBE"/>
    <w:rsid w:val="00646BC2"/>
    <w:rsid w:val="00652652"/>
    <w:rsid w:val="00656856"/>
    <w:rsid w:val="00664D15"/>
    <w:rsid w:val="00673185"/>
    <w:rsid w:val="006777AD"/>
    <w:rsid w:val="006825BB"/>
    <w:rsid w:val="00686AFB"/>
    <w:rsid w:val="00693DE4"/>
    <w:rsid w:val="006A2A65"/>
    <w:rsid w:val="006A73C3"/>
    <w:rsid w:val="006B0D2F"/>
    <w:rsid w:val="006B2E0A"/>
    <w:rsid w:val="006B72FB"/>
    <w:rsid w:val="006D0603"/>
    <w:rsid w:val="006D0C29"/>
    <w:rsid w:val="006D2A64"/>
    <w:rsid w:val="006E265A"/>
    <w:rsid w:val="006E6FD8"/>
    <w:rsid w:val="006F15F6"/>
    <w:rsid w:val="00704BC9"/>
    <w:rsid w:val="00704BE8"/>
    <w:rsid w:val="00715FAC"/>
    <w:rsid w:val="007228DA"/>
    <w:rsid w:val="00727AB7"/>
    <w:rsid w:val="007336F2"/>
    <w:rsid w:val="00734963"/>
    <w:rsid w:val="00734977"/>
    <w:rsid w:val="00746E7F"/>
    <w:rsid w:val="007470D1"/>
    <w:rsid w:val="007632AE"/>
    <w:rsid w:val="00765544"/>
    <w:rsid w:val="00766516"/>
    <w:rsid w:val="00767367"/>
    <w:rsid w:val="00776F09"/>
    <w:rsid w:val="00777492"/>
    <w:rsid w:val="00783A59"/>
    <w:rsid w:val="00787742"/>
    <w:rsid w:val="00794B44"/>
    <w:rsid w:val="007A7220"/>
    <w:rsid w:val="007A77C3"/>
    <w:rsid w:val="007B5B26"/>
    <w:rsid w:val="007B5BD3"/>
    <w:rsid w:val="007B6AC6"/>
    <w:rsid w:val="007C1104"/>
    <w:rsid w:val="007D2852"/>
    <w:rsid w:val="007D5089"/>
    <w:rsid w:val="007E537E"/>
    <w:rsid w:val="007F5E6F"/>
    <w:rsid w:val="008020AD"/>
    <w:rsid w:val="008051DD"/>
    <w:rsid w:val="00813E20"/>
    <w:rsid w:val="008145B0"/>
    <w:rsid w:val="00822DB6"/>
    <w:rsid w:val="00827D62"/>
    <w:rsid w:val="00830DD4"/>
    <w:rsid w:val="00834C04"/>
    <w:rsid w:val="00841E2C"/>
    <w:rsid w:val="00861261"/>
    <w:rsid w:val="00861E99"/>
    <w:rsid w:val="00870388"/>
    <w:rsid w:val="0087218E"/>
    <w:rsid w:val="00875838"/>
    <w:rsid w:val="00877228"/>
    <w:rsid w:val="008956BF"/>
    <w:rsid w:val="00895C3A"/>
    <w:rsid w:val="008A1D11"/>
    <w:rsid w:val="008A1E45"/>
    <w:rsid w:val="008A3E1F"/>
    <w:rsid w:val="008A7317"/>
    <w:rsid w:val="008B2210"/>
    <w:rsid w:val="008C751A"/>
    <w:rsid w:val="008C7765"/>
    <w:rsid w:val="008D68A2"/>
    <w:rsid w:val="008D72CB"/>
    <w:rsid w:val="008E03AC"/>
    <w:rsid w:val="008F058A"/>
    <w:rsid w:val="008F3787"/>
    <w:rsid w:val="008F527D"/>
    <w:rsid w:val="008F580B"/>
    <w:rsid w:val="00913177"/>
    <w:rsid w:val="00917B56"/>
    <w:rsid w:val="00923713"/>
    <w:rsid w:val="0093081D"/>
    <w:rsid w:val="009364AE"/>
    <w:rsid w:val="009419C4"/>
    <w:rsid w:val="009449DD"/>
    <w:rsid w:val="0095410B"/>
    <w:rsid w:val="00986A0E"/>
    <w:rsid w:val="009A42B1"/>
    <w:rsid w:val="009B4EF3"/>
    <w:rsid w:val="009B65C6"/>
    <w:rsid w:val="009C0960"/>
    <w:rsid w:val="009D24AA"/>
    <w:rsid w:val="009E032A"/>
    <w:rsid w:val="009E0EDD"/>
    <w:rsid w:val="009E5DAF"/>
    <w:rsid w:val="009F08A2"/>
    <w:rsid w:val="009F142C"/>
    <w:rsid w:val="009F1460"/>
    <w:rsid w:val="009F2316"/>
    <w:rsid w:val="009F32D8"/>
    <w:rsid w:val="00A06ADE"/>
    <w:rsid w:val="00A11678"/>
    <w:rsid w:val="00A24AF1"/>
    <w:rsid w:val="00A30874"/>
    <w:rsid w:val="00A31B59"/>
    <w:rsid w:val="00A419A2"/>
    <w:rsid w:val="00A4250B"/>
    <w:rsid w:val="00A4330F"/>
    <w:rsid w:val="00A469E2"/>
    <w:rsid w:val="00A47DE2"/>
    <w:rsid w:val="00A50AB6"/>
    <w:rsid w:val="00A53A71"/>
    <w:rsid w:val="00A54541"/>
    <w:rsid w:val="00A5501B"/>
    <w:rsid w:val="00A57DBA"/>
    <w:rsid w:val="00A76DE8"/>
    <w:rsid w:val="00A965F6"/>
    <w:rsid w:val="00AA1C05"/>
    <w:rsid w:val="00AA2159"/>
    <w:rsid w:val="00AA681A"/>
    <w:rsid w:val="00AB429D"/>
    <w:rsid w:val="00AC665B"/>
    <w:rsid w:val="00AC7C32"/>
    <w:rsid w:val="00AE1228"/>
    <w:rsid w:val="00AF7F58"/>
    <w:rsid w:val="00B00467"/>
    <w:rsid w:val="00B20FEC"/>
    <w:rsid w:val="00B235C3"/>
    <w:rsid w:val="00B30C70"/>
    <w:rsid w:val="00B32A87"/>
    <w:rsid w:val="00B32A9B"/>
    <w:rsid w:val="00B3711F"/>
    <w:rsid w:val="00B46224"/>
    <w:rsid w:val="00B540D5"/>
    <w:rsid w:val="00B5687D"/>
    <w:rsid w:val="00B63195"/>
    <w:rsid w:val="00B73967"/>
    <w:rsid w:val="00B76317"/>
    <w:rsid w:val="00B80352"/>
    <w:rsid w:val="00B85168"/>
    <w:rsid w:val="00B92A70"/>
    <w:rsid w:val="00B94633"/>
    <w:rsid w:val="00BB4348"/>
    <w:rsid w:val="00BC0007"/>
    <w:rsid w:val="00BC3188"/>
    <w:rsid w:val="00BC7C31"/>
    <w:rsid w:val="00BD1103"/>
    <w:rsid w:val="00BE1DB1"/>
    <w:rsid w:val="00BE711A"/>
    <w:rsid w:val="00BF515F"/>
    <w:rsid w:val="00C114AE"/>
    <w:rsid w:val="00C236AA"/>
    <w:rsid w:val="00C271B9"/>
    <w:rsid w:val="00C418C4"/>
    <w:rsid w:val="00C50552"/>
    <w:rsid w:val="00C70AD9"/>
    <w:rsid w:val="00C733B4"/>
    <w:rsid w:val="00C7763D"/>
    <w:rsid w:val="00C85943"/>
    <w:rsid w:val="00C85FDA"/>
    <w:rsid w:val="00CA317B"/>
    <w:rsid w:val="00CA539B"/>
    <w:rsid w:val="00CA5C60"/>
    <w:rsid w:val="00CA71FB"/>
    <w:rsid w:val="00CC2F78"/>
    <w:rsid w:val="00CC4912"/>
    <w:rsid w:val="00CC49FD"/>
    <w:rsid w:val="00CD1A30"/>
    <w:rsid w:val="00CD2F9C"/>
    <w:rsid w:val="00CD4D76"/>
    <w:rsid w:val="00CD7DAB"/>
    <w:rsid w:val="00CE6EFA"/>
    <w:rsid w:val="00D1074B"/>
    <w:rsid w:val="00D366A1"/>
    <w:rsid w:val="00D4180D"/>
    <w:rsid w:val="00D43D65"/>
    <w:rsid w:val="00D44F37"/>
    <w:rsid w:val="00D54131"/>
    <w:rsid w:val="00D54E45"/>
    <w:rsid w:val="00D64D12"/>
    <w:rsid w:val="00D73E14"/>
    <w:rsid w:val="00D749BF"/>
    <w:rsid w:val="00D83537"/>
    <w:rsid w:val="00D96136"/>
    <w:rsid w:val="00D97DFA"/>
    <w:rsid w:val="00DA08B4"/>
    <w:rsid w:val="00DA27BA"/>
    <w:rsid w:val="00DA3EB4"/>
    <w:rsid w:val="00DB27BD"/>
    <w:rsid w:val="00DB3DC5"/>
    <w:rsid w:val="00DB6B66"/>
    <w:rsid w:val="00DC3B30"/>
    <w:rsid w:val="00DD4FB3"/>
    <w:rsid w:val="00DE52DC"/>
    <w:rsid w:val="00DE6141"/>
    <w:rsid w:val="00DF159E"/>
    <w:rsid w:val="00DF3175"/>
    <w:rsid w:val="00DF756C"/>
    <w:rsid w:val="00DF79A5"/>
    <w:rsid w:val="00E15150"/>
    <w:rsid w:val="00E1682F"/>
    <w:rsid w:val="00E16E9B"/>
    <w:rsid w:val="00E2037B"/>
    <w:rsid w:val="00E219C5"/>
    <w:rsid w:val="00E21D54"/>
    <w:rsid w:val="00E33FCD"/>
    <w:rsid w:val="00E35482"/>
    <w:rsid w:val="00E51B12"/>
    <w:rsid w:val="00E56967"/>
    <w:rsid w:val="00E578AE"/>
    <w:rsid w:val="00E60912"/>
    <w:rsid w:val="00E71868"/>
    <w:rsid w:val="00E756E4"/>
    <w:rsid w:val="00E77990"/>
    <w:rsid w:val="00E8400C"/>
    <w:rsid w:val="00E8613E"/>
    <w:rsid w:val="00E920FC"/>
    <w:rsid w:val="00E942CD"/>
    <w:rsid w:val="00EA05BC"/>
    <w:rsid w:val="00EA305D"/>
    <w:rsid w:val="00EA39E5"/>
    <w:rsid w:val="00EA66A4"/>
    <w:rsid w:val="00EB1B33"/>
    <w:rsid w:val="00EC3F04"/>
    <w:rsid w:val="00EC6548"/>
    <w:rsid w:val="00ED5C43"/>
    <w:rsid w:val="00EE54E6"/>
    <w:rsid w:val="00EE57E0"/>
    <w:rsid w:val="00EE61F8"/>
    <w:rsid w:val="00EF6838"/>
    <w:rsid w:val="00F057CE"/>
    <w:rsid w:val="00F21C13"/>
    <w:rsid w:val="00F365C7"/>
    <w:rsid w:val="00F374E5"/>
    <w:rsid w:val="00F517C3"/>
    <w:rsid w:val="00F52FD7"/>
    <w:rsid w:val="00F54A15"/>
    <w:rsid w:val="00F5701B"/>
    <w:rsid w:val="00F60522"/>
    <w:rsid w:val="00F62873"/>
    <w:rsid w:val="00F6431C"/>
    <w:rsid w:val="00F869C6"/>
    <w:rsid w:val="00F913A8"/>
    <w:rsid w:val="00FA3B27"/>
    <w:rsid w:val="00FB435E"/>
    <w:rsid w:val="00FB5A2D"/>
    <w:rsid w:val="00FD235F"/>
    <w:rsid w:val="00FD2B6E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57946"/>
  <w15:chartTrackingRefBased/>
  <w15:docId w15:val="{DA760A65-C66B-458F-A8A3-953F44B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497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5C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C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007"/>
  </w:style>
  <w:style w:type="paragraph" w:styleId="Pidipagina">
    <w:name w:val="footer"/>
    <w:basedOn w:val="Normale"/>
    <w:link w:val="PidipaginaCarattere"/>
    <w:uiPriority w:val="99"/>
    <w:unhideWhenUsed/>
    <w:rsid w:val="00BC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007"/>
  </w:style>
  <w:style w:type="paragraph" w:customStyle="1" w:styleId="s6">
    <w:name w:val="s6"/>
    <w:basedOn w:val="Normale"/>
    <w:uiPriority w:val="99"/>
    <w:rsid w:val="00262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2A78E1"/>
  </w:style>
  <w:style w:type="character" w:styleId="Rimandocommento">
    <w:name w:val="annotation reference"/>
    <w:basedOn w:val="Carpredefinitoparagrafo"/>
    <w:uiPriority w:val="99"/>
    <w:semiHidden/>
    <w:unhideWhenUsed/>
    <w:rsid w:val="00E77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7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9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7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99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A31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17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C3B30"/>
    <w:pPr>
      <w:spacing w:after="0" w:line="240" w:lineRule="auto"/>
    </w:pPr>
  </w:style>
  <w:style w:type="paragraph" w:customStyle="1" w:styleId="Normale1">
    <w:name w:val="Normale1"/>
    <w:qFormat/>
    <w:rsid w:val="001150F9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Nessunaspaziatura">
    <w:name w:val="No Spacing"/>
    <w:link w:val="NessunaspaziaturaCarattere"/>
    <w:uiPriority w:val="1"/>
    <w:qFormat/>
    <w:rsid w:val="00AB429D"/>
    <w:pPr>
      <w:spacing w:after="0" w:line="240" w:lineRule="auto"/>
    </w:pPr>
    <w:rPr>
      <w:rFonts w:ascii="Verdana" w:eastAsiaTheme="minorEastAsia" w:hAnsi="Verdana" w:cs="Verdana"/>
      <w:lang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B429D"/>
    <w:rPr>
      <w:rFonts w:ascii="Verdana" w:eastAsiaTheme="minorEastAsia" w:hAnsi="Verdana" w:cs="Verdana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3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d-post-date">
    <w:name w:val="td-post-date"/>
    <w:basedOn w:val="Carpredefinitoparagrafo"/>
    <w:rsid w:val="00E2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52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44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1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57746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0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2634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103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8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76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47154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22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320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abretti@twistergroup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iardini@twistergroup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stampa@sell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256C7C8E5C144A5788F36F1B307E3" ma:contentTypeVersion="9" ma:contentTypeDescription="Creare un nuovo documento." ma:contentTypeScope="" ma:versionID="ee5e23b3d44682a9e6256f53919f0135">
  <xsd:schema xmlns:xsd="http://www.w3.org/2001/XMLSchema" xmlns:xs="http://www.w3.org/2001/XMLSchema" xmlns:p="http://schemas.microsoft.com/office/2006/metadata/properties" xmlns:ns3="bf92173a-9b81-4cd4-9b4c-b0208ebcda0a" xmlns:ns4="f3fe7fcf-f491-489a-86f7-dd174dd10e2e" targetNamespace="http://schemas.microsoft.com/office/2006/metadata/properties" ma:root="true" ma:fieldsID="1a3293ca282a78b61c261e85e7fbac54" ns3:_="" ns4:_="">
    <xsd:import namespace="bf92173a-9b81-4cd4-9b4c-b0208ebcda0a"/>
    <xsd:import namespace="f3fe7fcf-f491-489a-86f7-dd174dd10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173a-9b81-4cd4-9b4c-b0208ebcd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e7fcf-f491-489a-86f7-dd174dd10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BF18-CD4C-4D70-8805-DF8FC8B29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EEC59-817D-4655-8055-DB48A167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0853E-396A-4D60-882E-B6DAEF6A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2173a-9b81-4cd4-9b4c-b0208ebcda0a"/>
    <ds:schemaRef ds:uri="f3fe7fcf-f491-489a-86f7-dd174dd10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E4D2B-4D0C-4612-8E1B-AD811C7F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Gruppo Banca Sella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Relazioni Media</dc:creator>
  <cp:keywords/>
  <dc:description/>
  <cp:lastModifiedBy>Fantasia Filippo</cp:lastModifiedBy>
  <cp:revision>4</cp:revision>
  <cp:lastPrinted>2022-03-22T12:55:00Z</cp:lastPrinted>
  <dcterms:created xsi:type="dcterms:W3CDTF">2022-04-21T07:28:00Z</dcterms:created>
  <dcterms:modified xsi:type="dcterms:W3CDTF">2022-04-21T08:35:00Z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0x010100F9C256C7C8E5C144A5788F36F1B307E3</vt:lpwstr>
  </property>
</Properties>
</file>