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3B18" w14:textId="77777777" w:rsidR="008661CD" w:rsidRDefault="008661CD" w:rsidP="00CF31AC">
      <w:pPr>
        <w:rPr>
          <w:rFonts w:cstheme="minorHAnsi"/>
          <w:b/>
          <w:sz w:val="28"/>
          <w:szCs w:val="28"/>
        </w:rPr>
      </w:pPr>
    </w:p>
    <w:p w14:paraId="2EB80E3A" w14:textId="1132D71D" w:rsidR="00F85BD9" w:rsidRPr="00323D0A" w:rsidRDefault="00323D0A" w:rsidP="00060E36">
      <w:pPr>
        <w:jc w:val="center"/>
        <w:rPr>
          <w:rFonts w:cstheme="minorHAnsi"/>
          <w:b/>
          <w:sz w:val="28"/>
          <w:szCs w:val="28"/>
          <w:lang w:val="en-US"/>
        </w:rPr>
      </w:pPr>
      <w:r w:rsidRPr="00323D0A">
        <w:rPr>
          <w:rFonts w:cstheme="minorHAnsi"/>
          <w:b/>
          <w:sz w:val="28"/>
          <w:szCs w:val="28"/>
          <w:lang w:val="en-US"/>
        </w:rPr>
        <w:t>DE</w:t>
      </w:r>
      <w:r>
        <w:rPr>
          <w:rFonts w:cstheme="minorHAnsi"/>
          <w:b/>
          <w:sz w:val="28"/>
          <w:szCs w:val="28"/>
          <w:lang w:val="en-US"/>
        </w:rPr>
        <w:t>SIGN HOLDING NOMINA MATTEO LUONI</w:t>
      </w:r>
      <w:r w:rsidR="00C609EB" w:rsidRPr="00323D0A">
        <w:rPr>
          <w:rFonts w:cstheme="minorHAnsi"/>
          <w:b/>
          <w:sz w:val="28"/>
          <w:szCs w:val="28"/>
          <w:lang w:val="en-US"/>
        </w:rPr>
        <w:t xml:space="preserve"> </w:t>
      </w:r>
      <w:r w:rsidR="007D3038" w:rsidRPr="00323D0A">
        <w:rPr>
          <w:rFonts w:cstheme="minorHAnsi"/>
          <w:b/>
          <w:sz w:val="28"/>
          <w:szCs w:val="28"/>
          <w:lang w:val="en-US"/>
        </w:rPr>
        <w:t xml:space="preserve">STRATEGY, M&amp;A E </w:t>
      </w:r>
      <w:r w:rsidR="00561EBA" w:rsidRPr="00323D0A">
        <w:rPr>
          <w:rFonts w:cstheme="minorHAnsi"/>
          <w:b/>
          <w:sz w:val="28"/>
          <w:szCs w:val="28"/>
          <w:lang w:val="en-US"/>
        </w:rPr>
        <w:t xml:space="preserve">BUSINESS DEVELOPMENT </w:t>
      </w:r>
      <w:r w:rsidR="00D46577" w:rsidRPr="00323D0A">
        <w:rPr>
          <w:rFonts w:cstheme="minorHAnsi"/>
          <w:b/>
          <w:sz w:val="28"/>
          <w:szCs w:val="28"/>
          <w:lang w:val="en-US"/>
        </w:rPr>
        <w:t xml:space="preserve">DIRECTOR </w:t>
      </w:r>
    </w:p>
    <w:p w14:paraId="03EA752B" w14:textId="549DB502" w:rsidR="00937BAA" w:rsidRPr="00323D0A" w:rsidRDefault="00937BAA" w:rsidP="00C23982">
      <w:pPr>
        <w:jc w:val="center"/>
        <w:rPr>
          <w:rFonts w:cstheme="minorHAnsi"/>
          <w:b/>
          <w:i/>
          <w:iCs/>
          <w:sz w:val="22"/>
          <w:szCs w:val="22"/>
          <w:lang w:val="en-US"/>
        </w:rPr>
      </w:pPr>
    </w:p>
    <w:p w14:paraId="303A7173" w14:textId="77777777" w:rsidR="00FC01F9" w:rsidRPr="00FC01F9" w:rsidRDefault="00FC01F9" w:rsidP="00BD3BBD">
      <w:pPr>
        <w:jc w:val="center"/>
        <w:rPr>
          <w:b/>
          <w:i/>
          <w:sz w:val="22"/>
          <w:lang w:val="en-US"/>
        </w:rPr>
      </w:pPr>
    </w:p>
    <w:p w14:paraId="3AD6C33B" w14:textId="77777777" w:rsidR="00FC01F9" w:rsidRDefault="00FC01F9" w:rsidP="00BD3BBD">
      <w:pPr>
        <w:jc w:val="center"/>
        <w:rPr>
          <w:b/>
          <w:i/>
          <w:sz w:val="22"/>
          <w:lang w:val="en-US"/>
        </w:rPr>
      </w:pPr>
    </w:p>
    <w:p w14:paraId="5C0C8892" w14:textId="43906DB6" w:rsidR="00FC01F9" w:rsidRPr="00006931" w:rsidRDefault="00FC01F9" w:rsidP="00FC01F9">
      <w:pPr>
        <w:jc w:val="center"/>
        <w:rPr>
          <w:rFonts w:cstheme="minorHAnsi"/>
          <w:b/>
          <w:i/>
          <w:iCs/>
          <w:sz w:val="22"/>
          <w:szCs w:val="22"/>
        </w:rPr>
      </w:pPr>
      <w:r w:rsidRPr="00006931">
        <w:rPr>
          <w:rFonts w:cstheme="minorHAnsi"/>
          <w:b/>
          <w:i/>
          <w:iCs/>
          <w:sz w:val="22"/>
          <w:szCs w:val="22"/>
        </w:rPr>
        <w:t>Il manager arriva dalla società di consulenza Bain</w:t>
      </w:r>
      <w:r w:rsidR="00F56969" w:rsidRPr="00006931">
        <w:rPr>
          <w:rFonts w:cstheme="minorHAnsi"/>
          <w:b/>
          <w:i/>
          <w:iCs/>
          <w:sz w:val="22"/>
          <w:szCs w:val="22"/>
        </w:rPr>
        <w:t xml:space="preserve"> </w:t>
      </w:r>
      <w:r w:rsidRPr="00006931">
        <w:rPr>
          <w:rFonts w:cstheme="minorHAnsi"/>
          <w:b/>
          <w:i/>
          <w:iCs/>
          <w:sz w:val="22"/>
          <w:szCs w:val="22"/>
        </w:rPr>
        <w:t>&amp;</w:t>
      </w:r>
      <w:r w:rsidR="00F56969" w:rsidRPr="00006931">
        <w:rPr>
          <w:rFonts w:cstheme="minorHAnsi"/>
          <w:b/>
          <w:i/>
          <w:iCs/>
          <w:sz w:val="22"/>
          <w:szCs w:val="22"/>
        </w:rPr>
        <w:t xml:space="preserve"> </w:t>
      </w:r>
      <w:r w:rsidRPr="00006931">
        <w:rPr>
          <w:rFonts w:cstheme="minorHAnsi"/>
          <w:b/>
          <w:i/>
          <w:iCs/>
          <w:sz w:val="22"/>
          <w:szCs w:val="22"/>
        </w:rPr>
        <w:t xml:space="preserve">Company per sviluppare e coordinare progetti strategici che rafforzino ulteriormente la crescita del Gruppo e dei suoi </w:t>
      </w:r>
      <w:r w:rsidR="008203C0" w:rsidRPr="00006931">
        <w:rPr>
          <w:rFonts w:cstheme="minorHAnsi"/>
          <w:b/>
          <w:i/>
          <w:iCs/>
          <w:sz w:val="22"/>
          <w:szCs w:val="22"/>
        </w:rPr>
        <w:t>B</w:t>
      </w:r>
      <w:r w:rsidRPr="00006931">
        <w:rPr>
          <w:rFonts w:cstheme="minorHAnsi"/>
          <w:b/>
          <w:i/>
          <w:iCs/>
          <w:sz w:val="22"/>
          <w:szCs w:val="22"/>
        </w:rPr>
        <w:t xml:space="preserve">rand </w:t>
      </w:r>
    </w:p>
    <w:p w14:paraId="7FAE4B85" w14:textId="77777777" w:rsidR="00D25166" w:rsidRPr="00006931" w:rsidRDefault="00D25166" w:rsidP="00FC01F9">
      <w:pPr>
        <w:jc w:val="center"/>
        <w:rPr>
          <w:rFonts w:cstheme="minorHAnsi"/>
          <w:b/>
          <w:i/>
          <w:iCs/>
          <w:sz w:val="22"/>
          <w:szCs w:val="22"/>
        </w:rPr>
      </w:pPr>
    </w:p>
    <w:p w14:paraId="7EC21E99" w14:textId="77777777" w:rsidR="00AE7CD2" w:rsidRPr="00006931" w:rsidRDefault="00AE7CD2" w:rsidP="00F85BD9">
      <w:pPr>
        <w:jc w:val="both"/>
        <w:rPr>
          <w:rFonts w:cstheme="minorHAnsi"/>
          <w:bCs/>
          <w:sz w:val="22"/>
          <w:szCs w:val="22"/>
        </w:rPr>
      </w:pPr>
    </w:p>
    <w:p w14:paraId="3BC1B683" w14:textId="190FB69A" w:rsidR="005C552A" w:rsidRPr="00006931" w:rsidRDefault="005C552A" w:rsidP="00B64FB2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006931">
        <w:rPr>
          <w:rFonts w:cstheme="minorHAnsi"/>
          <w:bCs/>
          <w:sz w:val="22"/>
          <w:szCs w:val="22"/>
        </w:rPr>
        <w:t>Milano,</w:t>
      </w:r>
      <w:r w:rsidR="00F7744B" w:rsidRPr="00006931">
        <w:rPr>
          <w:rFonts w:cstheme="minorHAnsi"/>
          <w:bCs/>
          <w:sz w:val="22"/>
          <w:szCs w:val="22"/>
        </w:rPr>
        <w:t xml:space="preserve"> </w:t>
      </w:r>
      <w:r w:rsidR="00323D0A" w:rsidRPr="00006931">
        <w:rPr>
          <w:rFonts w:cstheme="minorHAnsi"/>
          <w:bCs/>
          <w:sz w:val="22"/>
          <w:szCs w:val="22"/>
        </w:rPr>
        <w:t>7</w:t>
      </w:r>
      <w:r w:rsidR="00F7744B" w:rsidRPr="00006931">
        <w:rPr>
          <w:rFonts w:cstheme="minorHAnsi"/>
          <w:bCs/>
          <w:sz w:val="22"/>
          <w:szCs w:val="22"/>
        </w:rPr>
        <w:t xml:space="preserve"> </w:t>
      </w:r>
      <w:r w:rsidR="00561EBA" w:rsidRPr="00006931">
        <w:rPr>
          <w:rFonts w:cstheme="minorHAnsi"/>
          <w:bCs/>
          <w:sz w:val="22"/>
          <w:szCs w:val="22"/>
        </w:rPr>
        <w:t>aprile</w:t>
      </w:r>
      <w:r w:rsidRPr="00006931">
        <w:rPr>
          <w:rFonts w:cstheme="minorHAnsi"/>
          <w:bCs/>
          <w:sz w:val="22"/>
          <w:szCs w:val="22"/>
        </w:rPr>
        <w:t xml:space="preserve"> 2022– </w:t>
      </w:r>
      <w:r w:rsidRPr="00006931">
        <w:rPr>
          <w:rFonts w:cstheme="minorHAnsi" w:hint="eastAsia"/>
          <w:bCs/>
          <w:sz w:val="22"/>
          <w:szCs w:val="22"/>
        </w:rPr>
        <w:t>Design Holding</w:t>
      </w:r>
      <w:r w:rsidRPr="00006931">
        <w:rPr>
          <w:rFonts w:cstheme="minorHAnsi"/>
          <w:bCs/>
          <w:sz w:val="22"/>
          <w:szCs w:val="22"/>
        </w:rPr>
        <w:t xml:space="preserve">, </w:t>
      </w:r>
      <w:r w:rsidR="00614BE9" w:rsidRPr="00006931">
        <w:rPr>
          <w:rFonts w:cstheme="minorHAnsi"/>
          <w:bCs/>
          <w:sz w:val="22"/>
          <w:szCs w:val="22"/>
        </w:rPr>
        <w:t>il più grande gruppo mondiale nel settore del design di alta</w:t>
      </w:r>
      <w:r w:rsidR="00F56969" w:rsidRPr="00006931">
        <w:rPr>
          <w:rFonts w:cstheme="minorHAnsi"/>
          <w:bCs/>
          <w:sz w:val="22"/>
          <w:szCs w:val="22"/>
        </w:rPr>
        <w:t xml:space="preserve"> gamma</w:t>
      </w:r>
      <w:r w:rsidR="00D53A8A" w:rsidRPr="00006931">
        <w:rPr>
          <w:rFonts w:cstheme="minorHAnsi"/>
          <w:bCs/>
          <w:sz w:val="22"/>
          <w:szCs w:val="22"/>
        </w:rPr>
        <w:t>,</w:t>
      </w:r>
      <w:r w:rsidR="00242378" w:rsidRPr="00006931">
        <w:rPr>
          <w:rFonts w:cstheme="minorHAnsi"/>
          <w:bCs/>
          <w:sz w:val="22"/>
          <w:szCs w:val="22"/>
        </w:rPr>
        <w:t xml:space="preserve"> </w:t>
      </w:r>
      <w:r w:rsidR="00323D0A" w:rsidRPr="00006931">
        <w:rPr>
          <w:rFonts w:cstheme="minorHAnsi"/>
          <w:bCs/>
          <w:sz w:val="22"/>
          <w:szCs w:val="22"/>
        </w:rPr>
        <w:t xml:space="preserve">ha annunciato la </w:t>
      </w:r>
      <w:r w:rsidR="00BD3BBD" w:rsidRPr="00006931">
        <w:rPr>
          <w:rFonts w:cstheme="minorHAnsi"/>
          <w:bCs/>
          <w:sz w:val="22"/>
          <w:szCs w:val="22"/>
        </w:rPr>
        <w:t>nomina</w:t>
      </w:r>
      <w:r w:rsidR="00323D0A" w:rsidRPr="00006931">
        <w:rPr>
          <w:rFonts w:cstheme="minorHAnsi"/>
          <w:bCs/>
          <w:sz w:val="22"/>
          <w:szCs w:val="22"/>
        </w:rPr>
        <w:t xml:space="preserve"> di</w:t>
      </w:r>
      <w:r w:rsidRPr="00006931">
        <w:rPr>
          <w:rFonts w:cstheme="minorHAnsi" w:hint="eastAsia"/>
          <w:bCs/>
          <w:sz w:val="22"/>
          <w:szCs w:val="22"/>
        </w:rPr>
        <w:t xml:space="preserve"> </w:t>
      </w:r>
      <w:r w:rsidR="00561EBA" w:rsidRPr="00006931">
        <w:rPr>
          <w:rFonts w:cstheme="minorHAnsi"/>
          <w:b/>
          <w:sz w:val="22"/>
          <w:szCs w:val="22"/>
        </w:rPr>
        <w:t>Matteo Luoni</w:t>
      </w:r>
      <w:r w:rsidRPr="00006931">
        <w:rPr>
          <w:rFonts w:cstheme="minorHAnsi" w:hint="eastAsia"/>
          <w:bCs/>
          <w:sz w:val="22"/>
          <w:szCs w:val="22"/>
        </w:rPr>
        <w:t xml:space="preserve"> </w:t>
      </w:r>
      <w:r w:rsidRPr="00006931">
        <w:rPr>
          <w:rFonts w:cstheme="minorHAnsi"/>
          <w:bCs/>
          <w:sz w:val="22"/>
          <w:szCs w:val="22"/>
        </w:rPr>
        <w:t>nel ruolo di</w:t>
      </w:r>
      <w:r w:rsidR="00640AFF" w:rsidRPr="00006931">
        <w:rPr>
          <w:rFonts w:cstheme="minorHAnsi"/>
          <w:bCs/>
          <w:sz w:val="22"/>
          <w:szCs w:val="22"/>
        </w:rPr>
        <w:t xml:space="preserve"> </w:t>
      </w:r>
      <w:r w:rsidR="00640AFF" w:rsidRPr="00006931">
        <w:rPr>
          <w:rFonts w:cstheme="minorHAnsi"/>
          <w:b/>
          <w:sz w:val="22"/>
          <w:szCs w:val="22"/>
        </w:rPr>
        <w:t xml:space="preserve">Group Strategy, M&amp;A </w:t>
      </w:r>
      <w:proofErr w:type="gramStart"/>
      <w:r w:rsidR="00AE7CD2" w:rsidRPr="00006931">
        <w:rPr>
          <w:rFonts w:cstheme="minorHAnsi"/>
          <w:b/>
          <w:sz w:val="22"/>
          <w:szCs w:val="22"/>
        </w:rPr>
        <w:t>e</w:t>
      </w:r>
      <w:r w:rsidR="00640AFF" w:rsidRPr="00006931">
        <w:rPr>
          <w:rFonts w:cstheme="minorHAnsi"/>
          <w:b/>
          <w:sz w:val="22"/>
          <w:szCs w:val="22"/>
        </w:rPr>
        <w:t xml:space="preserve"> Business</w:t>
      </w:r>
      <w:proofErr w:type="gramEnd"/>
      <w:r w:rsidR="00640AFF" w:rsidRPr="00006931">
        <w:rPr>
          <w:rFonts w:cstheme="minorHAnsi"/>
          <w:b/>
          <w:sz w:val="22"/>
          <w:szCs w:val="22"/>
        </w:rPr>
        <w:t xml:space="preserve"> Development Director</w:t>
      </w:r>
      <w:r w:rsidRPr="00006931">
        <w:rPr>
          <w:rFonts w:cstheme="minorHAnsi"/>
          <w:bCs/>
          <w:sz w:val="22"/>
          <w:szCs w:val="22"/>
        </w:rPr>
        <w:t>.</w:t>
      </w:r>
      <w:r w:rsidRPr="00006931">
        <w:rPr>
          <w:rFonts w:cstheme="minorHAnsi" w:hint="eastAsia"/>
          <w:bCs/>
          <w:sz w:val="22"/>
          <w:szCs w:val="22"/>
        </w:rPr>
        <w:t xml:space="preserve"> </w:t>
      </w:r>
    </w:p>
    <w:p w14:paraId="475DF07F" w14:textId="5B15E5C0" w:rsidR="001F19C0" w:rsidRPr="00006931" w:rsidRDefault="001F19C0" w:rsidP="00B64FB2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F350447" w14:textId="2DE77355" w:rsidR="00323D0A" w:rsidRPr="00006931" w:rsidRDefault="00AC1FC5" w:rsidP="00B64FB2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Matteo </w:t>
      </w:r>
      <w:r w:rsidR="00323D0A" w:rsidRPr="00006931">
        <w:rPr>
          <w:rFonts w:cstheme="minorHAnsi"/>
          <w:bCs/>
          <w:sz w:val="22"/>
          <w:szCs w:val="22"/>
        </w:rPr>
        <w:t xml:space="preserve">Luoni arriva in Design Holding da Bain &amp; Company, </w:t>
      </w:r>
      <w:r w:rsidR="00266A15" w:rsidRPr="00006931">
        <w:rPr>
          <w:rFonts w:cstheme="minorHAnsi"/>
          <w:bCs/>
          <w:sz w:val="22"/>
          <w:szCs w:val="22"/>
        </w:rPr>
        <w:t xml:space="preserve">azienda leader di consulenza </w:t>
      </w:r>
      <w:r w:rsidR="00A85543" w:rsidRPr="00006931">
        <w:rPr>
          <w:rFonts w:cstheme="minorHAnsi"/>
          <w:bCs/>
          <w:sz w:val="22"/>
          <w:szCs w:val="22"/>
        </w:rPr>
        <w:t>manageriale</w:t>
      </w:r>
      <w:r w:rsidR="00DB302C" w:rsidRPr="00006931">
        <w:rPr>
          <w:rFonts w:cstheme="minorHAnsi"/>
          <w:bCs/>
          <w:sz w:val="22"/>
          <w:szCs w:val="22"/>
        </w:rPr>
        <w:t xml:space="preserve"> in cui ha lavorato per oltre </w:t>
      </w:r>
      <w:r w:rsidR="00323D0A" w:rsidRPr="00006931">
        <w:rPr>
          <w:rFonts w:cstheme="minorHAnsi"/>
          <w:bCs/>
          <w:sz w:val="22"/>
          <w:szCs w:val="22"/>
        </w:rPr>
        <w:t xml:space="preserve">14 anni. </w:t>
      </w:r>
      <w:r w:rsidR="007F03FE" w:rsidRPr="00006931">
        <w:rPr>
          <w:rFonts w:cstheme="minorHAnsi"/>
          <w:bCs/>
          <w:sz w:val="22"/>
          <w:szCs w:val="22"/>
        </w:rPr>
        <w:t xml:space="preserve">In </w:t>
      </w:r>
      <w:r w:rsidR="00702E6E" w:rsidRPr="00006931">
        <w:rPr>
          <w:rFonts w:cstheme="minorHAnsi"/>
          <w:bCs/>
          <w:sz w:val="22"/>
          <w:szCs w:val="22"/>
        </w:rPr>
        <w:t xml:space="preserve">qualità di </w:t>
      </w:r>
      <w:r w:rsidR="00CA5A7D" w:rsidRPr="00006931">
        <w:rPr>
          <w:rFonts w:cstheme="minorHAnsi"/>
          <w:bCs/>
          <w:sz w:val="22"/>
          <w:szCs w:val="22"/>
        </w:rPr>
        <w:t>Ass</w:t>
      </w:r>
      <w:r w:rsidR="00B904AC" w:rsidRPr="00006931">
        <w:rPr>
          <w:rFonts w:cstheme="minorHAnsi"/>
          <w:bCs/>
          <w:sz w:val="22"/>
          <w:szCs w:val="22"/>
        </w:rPr>
        <w:t xml:space="preserve">ociate </w:t>
      </w:r>
      <w:r w:rsidR="00875384" w:rsidRPr="00006931">
        <w:rPr>
          <w:rFonts w:cstheme="minorHAnsi"/>
          <w:bCs/>
          <w:sz w:val="22"/>
          <w:szCs w:val="22"/>
        </w:rPr>
        <w:t>Partne</w:t>
      </w:r>
      <w:r w:rsidR="00A85543" w:rsidRPr="00006931">
        <w:rPr>
          <w:rFonts w:cstheme="minorHAnsi"/>
          <w:bCs/>
          <w:sz w:val="22"/>
          <w:szCs w:val="22"/>
        </w:rPr>
        <w:t xml:space="preserve">r </w:t>
      </w:r>
      <w:r w:rsidR="007F03FE" w:rsidRPr="00006931">
        <w:rPr>
          <w:rFonts w:cstheme="minorHAnsi"/>
          <w:bCs/>
          <w:sz w:val="22"/>
          <w:szCs w:val="22"/>
        </w:rPr>
        <w:t>della</w:t>
      </w:r>
      <w:r w:rsidR="00A85543" w:rsidRPr="00006931">
        <w:rPr>
          <w:rFonts w:cstheme="minorHAnsi"/>
          <w:bCs/>
          <w:sz w:val="22"/>
          <w:szCs w:val="22"/>
        </w:rPr>
        <w:t xml:space="preserve"> società</w:t>
      </w:r>
      <w:r w:rsidR="00875384" w:rsidRPr="00006931">
        <w:rPr>
          <w:rFonts w:cstheme="minorHAnsi"/>
          <w:bCs/>
          <w:sz w:val="22"/>
          <w:szCs w:val="22"/>
        </w:rPr>
        <w:t xml:space="preserve">, </w:t>
      </w:r>
      <w:r w:rsidR="00702E6E" w:rsidRPr="00006931">
        <w:rPr>
          <w:rFonts w:cstheme="minorHAnsi"/>
          <w:bCs/>
          <w:sz w:val="22"/>
          <w:szCs w:val="22"/>
        </w:rPr>
        <w:t xml:space="preserve">Matteo </w:t>
      </w:r>
      <w:r w:rsidR="00995003" w:rsidRPr="00006931">
        <w:rPr>
          <w:rFonts w:cstheme="minorHAnsi"/>
          <w:bCs/>
          <w:sz w:val="22"/>
          <w:szCs w:val="22"/>
        </w:rPr>
        <w:t xml:space="preserve">ha </w:t>
      </w:r>
      <w:r w:rsidR="001E6498" w:rsidRPr="00006931">
        <w:rPr>
          <w:rFonts w:cstheme="minorHAnsi"/>
          <w:bCs/>
          <w:sz w:val="22"/>
          <w:szCs w:val="22"/>
        </w:rPr>
        <w:t>gestito</w:t>
      </w:r>
      <w:r w:rsidR="00702E6E" w:rsidRPr="00006931">
        <w:rPr>
          <w:rFonts w:cstheme="minorHAnsi"/>
          <w:bCs/>
          <w:sz w:val="22"/>
          <w:szCs w:val="22"/>
        </w:rPr>
        <w:t xml:space="preserve"> numerosi progetti </w:t>
      </w:r>
      <w:r w:rsidR="000A5B22" w:rsidRPr="00006931">
        <w:rPr>
          <w:rFonts w:cstheme="minorHAnsi"/>
          <w:bCs/>
          <w:sz w:val="22"/>
          <w:szCs w:val="22"/>
        </w:rPr>
        <w:t>per</w:t>
      </w:r>
      <w:r w:rsidR="00702E6E" w:rsidRPr="00006931">
        <w:rPr>
          <w:rFonts w:cstheme="minorHAnsi"/>
          <w:bCs/>
          <w:sz w:val="22"/>
          <w:szCs w:val="22"/>
        </w:rPr>
        <w:t xml:space="preserve"> clienti internazionali in diversi settori, con un</w:t>
      </w:r>
      <w:r w:rsidR="00504872" w:rsidRPr="00006931">
        <w:rPr>
          <w:rFonts w:cstheme="minorHAnsi"/>
          <w:bCs/>
          <w:sz w:val="22"/>
          <w:szCs w:val="22"/>
        </w:rPr>
        <w:t xml:space="preserve"> </w:t>
      </w:r>
      <w:r w:rsidR="00702E6E" w:rsidRPr="00006931">
        <w:rPr>
          <w:rFonts w:cstheme="minorHAnsi"/>
          <w:bCs/>
          <w:sz w:val="22"/>
          <w:szCs w:val="22"/>
        </w:rPr>
        <w:t xml:space="preserve">particolare </w:t>
      </w:r>
      <w:r w:rsidR="00504872" w:rsidRPr="00006931">
        <w:rPr>
          <w:rFonts w:cstheme="minorHAnsi"/>
          <w:bCs/>
          <w:sz w:val="22"/>
          <w:szCs w:val="22"/>
        </w:rPr>
        <w:t xml:space="preserve">focus </w:t>
      </w:r>
      <w:r w:rsidR="00702E6E" w:rsidRPr="00006931">
        <w:rPr>
          <w:rFonts w:cstheme="minorHAnsi"/>
          <w:bCs/>
          <w:sz w:val="22"/>
          <w:szCs w:val="22"/>
        </w:rPr>
        <w:t xml:space="preserve">su </w:t>
      </w:r>
      <w:r w:rsidR="00A14259" w:rsidRPr="00006931">
        <w:rPr>
          <w:rFonts w:cstheme="minorHAnsi"/>
          <w:bCs/>
          <w:sz w:val="22"/>
          <w:szCs w:val="22"/>
        </w:rPr>
        <w:t>Arredamento</w:t>
      </w:r>
      <w:r w:rsidR="001E6498" w:rsidRPr="00006931">
        <w:rPr>
          <w:rFonts w:cstheme="minorHAnsi"/>
          <w:bCs/>
          <w:sz w:val="22"/>
          <w:szCs w:val="22"/>
        </w:rPr>
        <w:t xml:space="preserve"> </w:t>
      </w:r>
      <w:r w:rsidR="00A14259" w:rsidRPr="00006931">
        <w:rPr>
          <w:rFonts w:cstheme="minorHAnsi"/>
          <w:bCs/>
          <w:sz w:val="22"/>
          <w:szCs w:val="22"/>
        </w:rPr>
        <w:t>e Design</w:t>
      </w:r>
      <w:r w:rsidR="00702E6E" w:rsidRPr="00006931">
        <w:rPr>
          <w:rFonts w:cstheme="minorHAnsi"/>
          <w:bCs/>
          <w:sz w:val="22"/>
          <w:szCs w:val="22"/>
        </w:rPr>
        <w:t xml:space="preserve">, </w:t>
      </w:r>
      <w:r w:rsidR="000A5B22" w:rsidRPr="00006931">
        <w:rPr>
          <w:rFonts w:cstheme="minorHAnsi"/>
          <w:bCs/>
          <w:sz w:val="22"/>
          <w:szCs w:val="22"/>
        </w:rPr>
        <w:t xml:space="preserve">Moda e Lusso, </w:t>
      </w:r>
      <w:r w:rsidR="00A14259" w:rsidRPr="00006931">
        <w:rPr>
          <w:rFonts w:cstheme="minorHAnsi"/>
          <w:bCs/>
          <w:sz w:val="22"/>
          <w:szCs w:val="22"/>
        </w:rPr>
        <w:t>Retail</w:t>
      </w:r>
      <w:r w:rsidR="004B5EA1" w:rsidRPr="00006931">
        <w:rPr>
          <w:rFonts w:cstheme="minorHAnsi"/>
          <w:bCs/>
          <w:sz w:val="22"/>
          <w:szCs w:val="22"/>
        </w:rPr>
        <w:t xml:space="preserve"> e </w:t>
      </w:r>
      <w:r w:rsidR="00313D96" w:rsidRPr="00006931">
        <w:rPr>
          <w:rFonts w:cstheme="minorHAnsi"/>
          <w:bCs/>
          <w:sz w:val="22"/>
          <w:szCs w:val="22"/>
        </w:rPr>
        <w:t>Beni di Consumo</w:t>
      </w:r>
      <w:r w:rsidR="00702E6E" w:rsidRPr="00006931">
        <w:rPr>
          <w:rFonts w:cstheme="minorHAnsi"/>
          <w:bCs/>
          <w:sz w:val="22"/>
          <w:szCs w:val="22"/>
        </w:rPr>
        <w:t xml:space="preserve"> e Private Equity</w:t>
      </w:r>
      <w:r w:rsidR="00A14259" w:rsidRPr="00006931">
        <w:rPr>
          <w:rFonts w:cstheme="minorHAnsi"/>
          <w:bCs/>
          <w:sz w:val="22"/>
          <w:szCs w:val="22"/>
        </w:rPr>
        <w:t>.</w:t>
      </w:r>
      <w:r w:rsidR="00702E6E" w:rsidRPr="00006931">
        <w:rPr>
          <w:rFonts w:cstheme="minorHAnsi"/>
          <w:bCs/>
          <w:sz w:val="22"/>
          <w:szCs w:val="22"/>
        </w:rPr>
        <w:t xml:space="preserve"> Matteo </w:t>
      </w:r>
      <w:r w:rsidR="007A4932" w:rsidRPr="00006931">
        <w:rPr>
          <w:rFonts w:cstheme="minorHAnsi"/>
          <w:bCs/>
          <w:sz w:val="22"/>
          <w:szCs w:val="22"/>
        </w:rPr>
        <w:t xml:space="preserve">porta con </w:t>
      </w:r>
      <w:r w:rsidR="0094403C" w:rsidRPr="00006931">
        <w:rPr>
          <w:rFonts w:cstheme="minorHAnsi"/>
          <w:bCs/>
          <w:sz w:val="22"/>
          <w:szCs w:val="22"/>
        </w:rPr>
        <w:t>sé</w:t>
      </w:r>
      <w:r w:rsidR="00A85543" w:rsidRPr="00006931">
        <w:rPr>
          <w:rFonts w:cstheme="minorHAnsi"/>
          <w:bCs/>
          <w:sz w:val="22"/>
          <w:szCs w:val="22"/>
        </w:rPr>
        <w:t xml:space="preserve"> </w:t>
      </w:r>
      <w:r w:rsidR="00702E6E" w:rsidRPr="00006931">
        <w:rPr>
          <w:rFonts w:cstheme="minorHAnsi"/>
          <w:bCs/>
          <w:sz w:val="22"/>
          <w:szCs w:val="22"/>
        </w:rPr>
        <w:t>un’esperienza significativa</w:t>
      </w:r>
      <w:r w:rsidR="00EE149E" w:rsidRPr="00006931">
        <w:rPr>
          <w:rFonts w:cstheme="minorHAnsi"/>
          <w:bCs/>
          <w:sz w:val="22"/>
          <w:szCs w:val="22"/>
        </w:rPr>
        <w:t xml:space="preserve"> </w:t>
      </w:r>
      <w:r w:rsidR="00EF2FCB" w:rsidRPr="00006931">
        <w:rPr>
          <w:rFonts w:cstheme="minorHAnsi"/>
          <w:bCs/>
          <w:sz w:val="22"/>
          <w:szCs w:val="22"/>
        </w:rPr>
        <w:t>in</w:t>
      </w:r>
      <w:r w:rsidR="00702E6E" w:rsidRPr="00006931">
        <w:rPr>
          <w:rFonts w:cstheme="minorHAnsi"/>
          <w:bCs/>
          <w:sz w:val="22"/>
          <w:szCs w:val="22"/>
        </w:rPr>
        <w:t xml:space="preserve"> strategia aziendale, go</w:t>
      </w:r>
      <w:r>
        <w:rPr>
          <w:rFonts w:cstheme="minorHAnsi"/>
          <w:bCs/>
          <w:sz w:val="22"/>
          <w:szCs w:val="22"/>
        </w:rPr>
        <w:t>-</w:t>
      </w:r>
      <w:r w:rsidR="00702E6E" w:rsidRPr="00006931">
        <w:rPr>
          <w:rFonts w:cstheme="minorHAnsi"/>
          <w:bCs/>
          <w:sz w:val="22"/>
          <w:szCs w:val="22"/>
        </w:rPr>
        <w:t>to</w:t>
      </w:r>
      <w:r>
        <w:rPr>
          <w:rFonts w:cstheme="minorHAnsi"/>
          <w:bCs/>
          <w:sz w:val="22"/>
          <w:szCs w:val="22"/>
        </w:rPr>
        <w:t>-</w:t>
      </w:r>
      <w:r w:rsidR="00702E6E" w:rsidRPr="00006931">
        <w:rPr>
          <w:rFonts w:cstheme="minorHAnsi"/>
          <w:bCs/>
          <w:sz w:val="22"/>
          <w:szCs w:val="22"/>
        </w:rPr>
        <w:t xml:space="preserve">market, </w:t>
      </w:r>
      <w:r w:rsidR="00A85543" w:rsidRPr="00006931">
        <w:rPr>
          <w:rFonts w:cstheme="minorHAnsi"/>
          <w:bCs/>
          <w:sz w:val="22"/>
          <w:szCs w:val="22"/>
        </w:rPr>
        <w:t>ottimizzazione</w:t>
      </w:r>
      <w:r w:rsidR="00702E6E" w:rsidRPr="00006931">
        <w:rPr>
          <w:rFonts w:cstheme="minorHAnsi"/>
          <w:bCs/>
          <w:sz w:val="22"/>
          <w:szCs w:val="22"/>
        </w:rPr>
        <w:t xml:space="preserve"> delle performance, organizzazione</w:t>
      </w:r>
      <w:r w:rsidR="00EE149E" w:rsidRPr="00006931">
        <w:rPr>
          <w:rFonts w:cstheme="minorHAnsi"/>
          <w:bCs/>
          <w:sz w:val="22"/>
          <w:szCs w:val="22"/>
        </w:rPr>
        <w:t xml:space="preserve"> e</w:t>
      </w:r>
      <w:r w:rsidR="00702E6E" w:rsidRPr="00006931">
        <w:rPr>
          <w:rFonts w:cstheme="minorHAnsi"/>
          <w:bCs/>
          <w:sz w:val="22"/>
          <w:szCs w:val="22"/>
        </w:rPr>
        <w:t xml:space="preserve"> M&amp;A</w:t>
      </w:r>
      <w:r w:rsidR="00A85543" w:rsidRPr="00006931">
        <w:rPr>
          <w:rFonts w:cstheme="minorHAnsi"/>
          <w:bCs/>
          <w:sz w:val="22"/>
          <w:szCs w:val="22"/>
        </w:rPr>
        <w:t xml:space="preserve">. </w:t>
      </w:r>
    </w:p>
    <w:p w14:paraId="304EF4DF" w14:textId="77777777" w:rsidR="00AE7CD2" w:rsidRPr="00006931" w:rsidRDefault="00AE7CD2" w:rsidP="00B64FB2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D71A864" w14:textId="5E51A554" w:rsidR="00F07BE5" w:rsidRPr="00006931" w:rsidRDefault="00132499" w:rsidP="00F07BE5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006931">
        <w:rPr>
          <w:rFonts w:cstheme="minorHAnsi"/>
          <w:bCs/>
          <w:sz w:val="22"/>
          <w:szCs w:val="22"/>
        </w:rPr>
        <w:t>Nel suo nuovo ruolo,</w:t>
      </w:r>
      <w:r w:rsidR="004A7774" w:rsidRPr="00006931">
        <w:rPr>
          <w:rFonts w:cstheme="minorHAnsi"/>
          <w:bCs/>
          <w:sz w:val="22"/>
          <w:szCs w:val="22"/>
        </w:rPr>
        <w:t xml:space="preserve"> </w:t>
      </w:r>
      <w:r w:rsidR="00875384" w:rsidRPr="00006931">
        <w:rPr>
          <w:rFonts w:cstheme="minorHAnsi"/>
          <w:bCs/>
          <w:sz w:val="22"/>
          <w:szCs w:val="22"/>
        </w:rPr>
        <w:t>Matteo Luoni</w:t>
      </w:r>
      <w:r w:rsidR="00A507A1" w:rsidRPr="00006931">
        <w:rPr>
          <w:rFonts w:cstheme="minorHAnsi"/>
          <w:bCs/>
          <w:sz w:val="22"/>
          <w:szCs w:val="22"/>
        </w:rPr>
        <w:t xml:space="preserve"> </w:t>
      </w:r>
      <w:r w:rsidR="00565E69" w:rsidRPr="00006931">
        <w:rPr>
          <w:rFonts w:cstheme="minorHAnsi"/>
          <w:bCs/>
          <w:sz w:val="22"/>
          <w:szCs w:val="22"/>
        </w:rPr>
        <w:t>sar</w:t>
      </w:r>
      <w:r w:rsidR="007C2C6E" w:rsidRPr="00006931">
        <w:rPr>
          <w:rFonts w:cstheme="minorHAnsi"/>
          <w:bCs/>
          <w:sz w:val="22"/>
          <w:szCs w:val="22"/>
        </w:rPr>
        <w:t>à</w:t>
      </w:r>
      <w:r w:rsidR="00565E69" w:rsidRPr="00006931">
        <w:rPr>
          <w:rFonts w:cstheme="minorHAnsi"/>
          <w:bCs/>
          <w:sz w:val="22"/>
          <w:szCs w:val="22"/>
        </w:rPr>
        <w:t xml:space="preserve"> alla guida </w:t>
      </w:r>
      <w:r w:rsidR="0088152D" w:rsidRPr="00006931">
        <w:rPr>
          <w:rFonts w:cstheme="minorHAnsi"/>
          <w:bCs/>
          <w:sz w:val="22"/>
          <w:szCs w:val="22"/>
        </w:rPr>
        <w:t>dei</w:t>
      </w:r>
      <w:r w:rsidR="00C67F69" w:rsidRPr="00006931">
        <w:rPr>
          <w:rFonts w:cstheme="minorHAnsi"/>
          <w:bCs/>
          <w:sz w:val="22"/>
          <w:szCs w:val="22"/>
        </w:rPr>
        <w:t xml:space="preserve"> </w:t>
      </w:r>
      <w:r w:rsidR="004F3A03" w:rsidRPr="00006931">
        <w:rPr>
          <w:rFonts w:cstheme="minorHAnsi"/>
          <w:bCs/>
          <w:sz w:val="22"/>
          <w:szCs w:val="22"/>
        </w:rPr>
        <w:t>progetti</w:t>
      </w:r>
      <w:r w:rsidR="005D7176" w:rsidRPr="00006931">
        <w:rPr>
          <w:rFonts w:cstheme="minorHAnsi"/>
          <w:bCs/>
          <w:sz w:val="22"/>
          <w:szCs w:val="22"/>
        </w:rPr>
        <w:t xml:space="preserve"> strategici e </w:t>
      </w:r>
      <w:r w:rsidR="0088152D" w:rsidRPr="00006931">
        <w:rPr>
          <w:rFonts w:cstheme="minorHAnsi"/>
          <w:bCs/>
          <w:sz w:val="22"/>
          <w:szCs w:val="22"/>
        </w:rPr>
        <w:t>di tutte le</w:t>
      </w:r>
      <w:r w:rsidR="009E08DB" w:rsidRPr="00006931">
        <w:rPr>
          <w:rFonts w:cstheme="minorHAnsi"/>
          <w:bCs/>
          <w:sz w:val="22"/>
          <w:szCs w:val="22"/>
        </w:rPr>
        <w:t xml:space="preserve"> iniziative di </w:t>
      </w:r>
      <w:r w:rsidR="007C2C6E" w:rsidRPr="00006931">
        <w:rPr>
          <w:rFonts w:cstheme="minorHAnsi"/>
          <w:bCs/>
          <w:sz w:val="22"/>
          <w:szCs w:val="22"/>
        </w:rPr>
        <w:t xml:space="preserve">business </w:t>
      </w:r>
      <w:proofErr w:type="spellStart"/>
      <w:r w:rsidR="007C2C6E" w:rsidRPr="00006931">
        <w:rPr>
          <w:rFonts w:cstheme="minorHAnsi"/>
          <w:bCs/>
          <w:sz w:val="22"/>
          <w:szCs w:val="22"/>
        </w:rPr>
        <w:t>development</w:t>
      </w:r>
      <w:proofErr w:type="spellEnd"/>
      <w:r w:rsidR="009E08DB" w:rsidRPr="00006931">
        <w:rPr>
          <w:rFonts w:cstheme="minorHAnsi"/>
          <w:bCs/>
          <w:sz w:val="22"/>
          <w:szCs w:val="22"/>
        </w:rPr>
        <w:t xml:space="preserve"> </w:t>
      </w:r>
      <w:r w:rsidR="000A5B22" w:rsidRPr="00006931">
        <w:rPr>
          <w:rFonts w:cstheme="minorHAnsi"/>
          <w:bCs/>
          <w:sz w:val="22"/>
          <w:szCs w:val="22"/>
        </w:rPr>
        <w:t>per il Gruppo e i suoi Brand</w:t>
      </w:r>
      <w:r w:rsidR="00C67F69" w:rsidRPr="00006931">
        <w:rPr>
          <w:rFonts w:cstheme="minorHAnsi"/>
          <w:bCs/>
          <w:sz w:val="22"/>
          <w:szCs w:val="22"/>
        </w:rPr>
        <w:t>,</w:t>
      </w:r>
      <w:r w:rsidR="000A5B22" w:rsidRPr="00006931">
        <w:rPr>
          <w:rFonts w:cstheme="minorHAnsi"/>
          <w:bCs/>
          <w:sz w:val="22"/>
          <w:szCs w:val="22"/>
        </w:rPr>
        <w:t xml:space="preserve"> con </w:t>
      </w:r>
      <w:r w:rsidR="002F4D5D" w:rsidRPr="00006931">
        <w:rPr>
          <w:rFonts w:cstheme="minorHAnsi"/>
          <w:bCs/>
          <w:sz w:val="22"/>
          <w:szCs w:val="22"/>
        </w:rPr>
        <w:t xml:space="preserve">particolare </w:t>
      </w:r>
      <w:r w:rsidR="000A5B22" w:rsidRPr="00006931">
        <w:rPr>
          <w:rFonts w:cstheme="minorHAnsi"/>
          <w:bCs/>
          <w:sz w:val="22"/>
          <w:szCs w:val="22"/>
        </w:rPr>
        <w:t xml:space="preserve">focus </w:t>
      </w:r>
      <w:r w:rsidR="00E77E18" w:rsidRPr="00006931">
        <w:rPr>
          <w:rFonts w:cstheme="minorHAnsi"/>
          <w:bCs/>
          <w:sz w:val="22"/>
          <w:szCs w:val="22"/>
        </w:rPr>
        <w:t>su</w:t>
      </w:r>
      <w:r w:rsidR="00622104" w:rsidRPr="00006931">
        <w:rPr>
          <w:rFonts w:cstheme="minorHAnsi"/>
          <w:bCs/>
          <w:sz w:val="22"/>
          <w:szCs w:val="22"/>
        </w:rPr>
        <w:t>i</w:t>
      </w:r>
      <w:r w:rsidR="00E77E18" w:rsidRPr="00006931">
        <w:rPr>
          <w:rFonts w:cstheme="minorHAnsi"/>
          <w:bCs/>
          <w:sz w:val="22"/>
          <w:szCs w:val="22"/>
        </w:rPr>
        <w:t xml:space="preserve"> </w:t>
      </w:r>
      <w:r w:rsidR="005018BC" w:rsidRPr="00006931">
        <w:rPr>
          <w:rFonts w:cstheme="minorHAnsi"/>
          <w:bCs/>
          <w:sz w:val="22"/>
          <w:szCs w:val="22"/>
        </w:rPr>
        <w:t>programmi</w:t>
      </w:r>
      <w:r w:rsidR="00E77E18" w:rsidRPr="00006931">
        <w:rPr>
          <w:rFonts w:cstheme="minorHAnsi"/>
          <w:bCs/>
          <w:sz w:val="22"/>
          <w:szCs w:val="22"/>
        </w:rPr>
        <w:t xml:space="preserve"> di </w:t>
      </w:r>
      <w:r w:rsidR="00DA7498" w:rsidRPr="00006931">
        <w:rPr>
          <w:rFonts w:cstheme="minorHAnsi"/>
          <w:bCs/>
          <w:sz w:val="22"/>
          <w:szCs w:val="22"/>
        </w:rPr>
        <w:t>crescita</w:t>
      </w:r>
      <w:r w:rsidR="00E77E18" w:rsidRPr="00006931">
        <w:rPr>
          <w:rFonts w:cstheme="minorHAnsi"/>
          <w:bCs/>
          <w:sz w:val="22"/>
          <w:szCs w:val="22"/>
        </w:rPr>
        <w:t xml:space="preserve"> e</w:t>
      </w:r>
      <w:r w:rsidR="000A5B22" w:rsidRPr="00006931">
        <w:rPr>
          <w:rFonts w:cstheme="minorHAnsi"/>
          <w:bCs/>
          <w:sz w:val="22"/>
          <w:szCs w:val="22"/>
        </w:rPr>
        <w:t xml:space="preserve"> creazione di valore.</w:t>
      </w:r>
      <w:r w:rsidR="00C67F69" w:rsidRPr="00006931">
        <w:rPr>
          <w:rFonts w:cstheme="minorHAnsi"/>
          <w:bCs/>
          <w:sz w:val="22"/>
          <w:szCs w:val="22"/>
        </w:rPr>
        <w:t xml:space="preserve"> </w:t>
      </w:r>
    </w:p>
    <w:p w14:paraId="407FF665" w14:textId="77777777" w:rsidR="005D7176" w:rsidRPr="00006931" w:rsidRDefault="005D7176" w:rsidP="00F07BE5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BB73D1D" w14:textId="2C4D417E" w:rsidR="00A72B87" w:rsidRDefault="002745EF" w:rsidP="005E366A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006931">
        <w:rPr>
          <w:rFonts w:cstheme="minorHAnsi"/>
          <w:bCs/>
          <w:i/>
          <w:iCs/>
          <w:sz w:val="22"/>
          <w:szCs w:val="22"/>
        </w:rPr>
        <w:t>"</w:t>
      </w:r>
      <w:r w:rsidR="003B7154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AD09CE" w:rsidRPr="00006931">
        <w:rPr>
          <w:rFonts w:cstheme="minorHAnsi"/>
          <w:bCs/>
          <w:i/>
          <w:iCs/>
          <w:sz w:val="22"/>
          <w:szCs w:val="22"/>
        </w:rPr>
        <w:t>È</w:t>
      </w:r>
      <w:r w:rsidR="003B7154" w:rsidRPr="00006931">
        <w:rPr>
          <w:rFonts w:cstheme="minorHAnsi"/>
          <w:bCs/>
          <w:i/>
          <w:iCs/>
          <w:sz w:val="22"/>
          <w:szCs w:val="22"/>
        </w:rPr>
        <w:t xml:space="preserve"> con enorme piacere che do il benvenuto a </w:t>
      </w:r>
      <w:r w:rsidR="00804337" w:rsidRPr="00006931">
        <w:rPr>
          <w:rFonts w:cstheme="minorHAnsi"/>
          <w:bCs/>
          <w:i/>
          <w:iCs/>
          <w:sz w:val="22"/>
          <w:szCs w:val="22"/>
        </w:rPr>
        <w:t xml:space="preserve">Matteo </w:t>
      </w:r>
      <w:r w:rsidR="00AD09CE" w:rsidRPr="00006931">
        <w:rPr>
          <w:rFonts w:cstheme="minorHAnsi"/>
          <w:bCs/>
          <w:i/>
          <w:iCs/>
          <w:sz w:val="22"/>
          <w:szCs w:val="22"/>
        </w:rPr>
        <w:t>nel</w:t>
      </w:r>
      <w:r w:rsidR="005D7176" w:rsidRPr="00006931">
        <w:rPr>
          <w:rFonts w:cstheme="minorHAnsi"/>
          <w:bCs/>
          <w:i/>
          <w:iCs/>
          <w:sz w:val="22"/>
          <w:szCs w:val="22"/>
        </w:rPr>
        <w:t xml:space="preserve"> nostro</w:t>
      </w:r>
      <w:r w:rsidR="00804337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171B82" w:rsidRPr="00006931">
        <w:rPr>
          <w:rFonts w:cstheme="minorHAnsi"/>
          <w:bCs/>
          <w:i/>
          <w:iCs/>
          <w:sz w:val="22"/>
          <w:szCs w:val="22"/>
        </w:rPr>
        <w:t>t</w:t>
      </w:r>
      <w:r w:rsidR="007D3038" w:rsidRPr="00006931">
        <w:rPr>
          <w:rFonts w:cstheme="minorHAnsi"/>
          <w:bCs/>
          <w:i/>
          <w:iCs/>
          <w:sz w:val="22"/>
          <w:szCs w:val="22"/>
        </w:rPr>
        <w:t>eam di Design Holding</w:t>
      </w:r>
      <w:r w:rsidRPr="00006931">
        <w:rPr>
          <w:rFonts w:cstheme="minorHAnsi"/>
          <w:bCs/>
          <w:i/>
          <w:iCs/>
          <w:sz w:val="22"/>
          <w:szCs w:val="22"/>
        </w:rPr>
        <w:t>",</w:t>
      </w:r>
      <w:r w:rsidRPr="00006931">
        <w:rPr>
          <w:rFonts w:cstheme="minorHAnsi"/>
          <w:bCs/>
          <w:sz w:val="22"/>
          <w:szCs w:val="22"/>
        </w:rPr>
        <w:t xml:space="preserve"> ha dichiarato</w:t>
      </w:r>
      <w:r w:rsidRPr="00006931">
        <w:rPr>
          <w:rFonts w:cstheme="minorHAnsi"/>
          <w:b/>
          <w:sz w:val="22"/>
          <w:szCs w:val="22"/>
        </w:rPr>
        <w:t xml:space="preserve"> Daniel Lalonde</w:t>
      </w:r>
      <w:r w:rsidRPr="00006931">
        <w:rPr>
          <w:rFonts w:cstheme="minorHAnsi"/>
          <w:bCs/>
          <w:sz w:val="22"/>
          <w:szCs w:val="22"/>
        </w:rPr>
        <w:t>,</w:t>
      </w:r>
      <w:r w:rsidRPr="00006931">
        <w:rPr>
          <w:rFonts w:cstheme="minorHAnsi"/>
          <w:b/>
          <w:sz w:val="22"/>
          <w:szCs w:val="22"/>
        </w:rPr>
        <w:t xml:space="preserve"> </w:t>
      </w:r>
      <w:r w:rsidRPr="00006931">
        <w:rPr>
          <w:rFonts w:cstheme="minorHAnsi"/>
          <w:bCs/>
          <w:sz w:val="22"/>
          <w:szCs w:val="22"/>
        </w:rPr>
        <w:t xml:space="preserve">Director </w:t>
      </w:r>
      <w:r w:rsidR="00AE7CD2" w:rsidRPr="00006931">
        <w:rPr>
          <w:rFonts w:cstheme="minorHAnsi"/>
          <w:bCs/>
          <w:sz w:val="22"/>
          <w:szCs w:val="22"/>
        </w:rPr>
        <w:t>e</w:t>
      </w:r>
      <w:r w:rsidRPr="00006931">
        <w:rPr>
          <w:rFonts w:cstheme="minorHAnsi"/>
          <w:bCs/>
          <w:sz w:val="22"/>
          <w:szCs w:val="22"/>
        </w:rPr>
        <w:t xml:space="preserve"> </w:t>
      </w:r>
      <w:proofErr w:type="spellStart"/>
      <w:r w:rsidRPr="00006931">
        <w:rPr>
          <w:rFonts w:cstheme="minorHAnsi"/>
          <w:bCs/>
          <w:sz w:val="22"/>
          <w:szCs w:val="22"/>
        </w:rPr>
        <w:t>Chief</w:t>
      </w:r>
      <w:proofErr w:type="spellEnd"/>
      <w:r w:rsidRPr="00006931">
        <w:rPr>
          <w:rFonts w:cstheme="minorHAnsi"/>
          <w:bCs/>
          <w:sz w:val="22"/>
          <w:szCs w:val="22"/>
        </w:rPr>
        <w:t xml:space="preserve"> Executive </w:t>
      </w:r>
      <w:proofErr w:type="spellStart"/>
      <w:r w:rsidRPr="00006931">
        <w:rPr>
          <w:rFonts w:cstheme="minorHAnsi"/>
          <w:bCs/>
          <w:sz w:val="22"/>
          <w:szCs w:val="22"/>
        </w:rPr>
        <w:t>Officer</w:t>
      </w:r>
      <w:proofErr w:type="spellEnd"/>
      <w:r w:rsidRPr="00006931">
        <w:rPr>
          <w:rFonts w:cstheme="minorHAnsi"/>
          <w:bCs/>
          <w:sz w:val="22"/>
          <w:szCs w:val="22"/>
        </w:rPr>
        <w:t xml:space="preserve"> di</w:t>
      </w:r>
      <w:r w:rsidRPr="00006931">
        <w:rPr>
          <w:rFonts w:cstheme="minorHAnsi"/>
          <w:b/>
          <w:sz w:val="22"/>
          <w:szCs w:val="22"/>
        </w:rPr>
        <w:t xml:space="preserve"> Design Holding</w:t>
      </w:r>
      <w:r w:rsidRPr="00006931">
        <w:rPr>
          <w:rFonts w:cstheme="minorHAnsi"/>
          <w:bCs/>
          <w:sz w:val="22"/>
          <w:szCs w:val="22"/>
        </w:rPr>
        <w:t>,</w:t>
      </w:r>
      <w:r w:rsidR="00191418" w:rsidRPr="00006931">
        <w:rPr>
          <w:rFonts w:cstheme="minorHAnsi"/>
          <w:b/>
          <w:sz w:val="22"/>
          <w:szCs w:val="22"/>
        </w:rPr>
        <w:t xml:space="preserve"> </w:t>
      </w:r>
      <w:r w:rsidRPr="00006931">
        <w:rPr>
          <w:rFonts w:cstheme="minorHAnsi"/>
          <w:bCs/>
          <w:sz w:val="22"/>
          <w:szCs w:val="22"/>
        </w:rPr>
        <w:t>"</w:t>
      </w:r>
      <w:r w:rsidR="002562BC" w:rsidRPr="00006931">
        <w:rPr>
          <w:rFonts w:cstheme="minorHAnsi"/>
          <w:bCs/>
          <w:i/>
          <w:iCs/>
          <w:sz w:val="22"/>
          <w:szCs w:val="22"/>
        </w:rPr>
        <w:t xml:space="preserve">Grazie </w:t>
      </w:r>
      <w:r w:rsidR="009517F4" w:rsidRPr="00006931">
        <w:rPr>
          <w:rFonts w:cstheme="minorHAnsi"/>
          <w:bCs/>
          <w:i/>
          <w:iCs/>
          <w:sz w:val="22"/>
          <w:szCs w:val="22"/>
        </w:rPr>
        <w:t>alle sue capacità e competenze</w:t>
      </w:r>
      <w:r w:rsidR="00F52454" w:rsidRPr="00006931">
        <w:rPr>
          <w:rFonts w:cstheme="minorHAnsi"/>
          <w:bCs/>
          <w:i/>
          <w:iCs/>
          <w:sz w:val="22"/>
          <w:szCs w:val="22"/>
        </w:rPr>
        <w:t xml:space="preserve"> nel </w:t>
      </w:r>
      <w:r w:rsidR="00300987" w:rsidRPr="00006931">
        <w:rPr>
          <w:rFonts w:cstheme="minorHAnsi"/>
          <w:bCs/>
          <w:i/>
          <w:iCs/>
          <w:sz w:val="22"/>
          <w:szCs w:val="22"/>
        </w:rPr>
        <w:t>gestire</w:t>
      </w:r>
      <w:r w:rsidR="00F07BE5" w:rsidRPr="00006931">
        <w:rPr>
          <w:rFonts w:cstheme="minorHAnsi"/>
          <w:bCs/>
          <w:i/>
          <w:iCs/>
          <w:sz w:val="22"/>
          <w:szCs w:val="22"/>
        </w:rPr>
        <w:t xml:space="preserve"> progetti su larga scala, Matteo </w:t>
      </w:r>
      <w:r w:rsidR="00D97E29" w:rsidRPr="00006931">
        <w:rPr>
          <w:rFonts w:cstheme="minorHAnsi"/>
          <w:bCs/>
          <w:i/>
          <w:iCs/>
          <w:sz w:val="22"/>
          <w:szCs w:val="22"/>
        </w:rPr>
        <w:t>darà un</w:t>
      </w:r>
      <w:r w:rsidR="00F07BE5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9E08DB" w:rsidRPr="00006931">
        <w:rPr>
          <w:rFonts w:cstheme="minorHAnsi"/>
          <w:bCs/>
          <w:i/>
          <w:iCs/>
          <w:sz w:val="22"/>
          <w:szCs w:val="22"/>
        </w:rPr>
        <w:t xml:space="preserve">importante </w:t>
      </w:r>
      <w:r w:rsidR="00191418" w:rsidRPr="00006931">
        <w:rPr>
          <w:rFonts w:cstheme="minorHAnsi"/>
          <w:bCs/>
          <w:i/>
          <w:iCs/>
          <w:sz w:val="22"/>
          <w:szCs w:val="22"/>
        </w:rPr>
        <w:t>contributo al</w:t>
      </w:r>
      <w:r w:rsidR="003C36E6" w:rsidRPr="00006931">
        <w:rPr>
          <w:rFonts w:cstheme="minorHAnsi"/>
          <w:bCs/>
          <w:i/>
          <w:iCs/>
          <w:sz w:val="22"/>
          <w:szCs w:val="22"/>
        </w:rPr>
        <w:t xml:space="preserve"> raggiungimento </w:t>
      </w:r>
      <w:r w:rsidR="000A5B22" w:rsidRPr="00006931">
        <w:rPr>
          <w:rFonts w:cstheme="minorHAnsi"/>
          <w:bCs/>
          <w:i/>
          <w:iCs/>
          <w:sz w:val="22"/>
          <w:szCs w:val="22"/>
        </w:rPr>
        <w:t>de</w:t>
      </w:r>
      <w:r w:rsidR="00A85543" w:rsidRPr="00006931">
        <w:rPr>
          <w:rFonts w:cstheme="minorHAnsi"/>
          <w:bCs/>
          <w:i/>
          <w:iCs/>
          <w:sz w:val="22"/>
          <w:szCs w:val="22"/>
        </w:rPr>
        <w:t xml:space="preserve">gli obiettivi </w:t>
      </w:r>
      <w:r w:rsidR="000A5B22" w:rsidRPr="00006931">
        <w:rPr>
          <w:rFonts w:cstheme="minorHAnsi"/>
          <w:bCs/>
          <w:i/>
          <w:iCs/>
          <w:sz w:val="22"/>
          <w:szCs w:val="22"/>
        </w:rPr>
        <w:t>del Gruppo</w:t>
      </w:r>
      <w:r w:rsidR="007D3038" w:rsidRPr="00006931">
        <w:rPr>
          <w:rFonts w:cstheme="minorHAnsi"/>
          <w:bCs/>
          <w:i/>
          <w:iCs/>
          <w:sz w:val="22"/>
          <w:szCs w:val="22"/>
        </w:rPr>
        <w:t xml:space="preserve">. </w:t>
      </w:r>
      <w:proofErr w:type="gramStart"/>
      <w:r w:rsidR="00D46577" w:rsidRPr="00006931">
        <w:rPr>
          <w:rFonts w:cstheme="minorHAnsi"/>
          <w:bCs/>
          <w:i/>
          <w:iCs/>
          <w:sz w:val="22"/>
          <w:szCs w:val="22"/>
        </w:rPr>
        <w:t xml:space="preserve">La sua </w:t>
      </w:r>
      <w:r w:rsidR="009E08DB" w:rsidRPr="00006931">
        <w:rPr>
          <w:rFonts w:cstheme="minorHAnsi"/>
          <w:bCs/>
          <w:i/>
          <w:iCs/>
          <w:sz w:val="22"/>
          <w:szCs w:val="22"/>
        </w:rPr>
        <w:t>expertise</w:t>
      </w:r>
      <w:proofErr w:type="gramEnd"/>
      <w:r w:rsidR="009E08DB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7D3038" w:rsidRPr="00006931">
        <w:rPr>
          <w:rFonts w:cstheme="minorHAnsi"/>
          <w:bCs/>
          <w:i/>
          <w:iCs/>
          <w:sz w:val="22"/>
          <w:szCs w:val="22"/>
        </w:rPr>
        <w:t>nel campo del design</w:t>
      </w:r>
      <w:r w:rsidR="009E08DB" w:rsidRPr="00006931">
        <w:rPr>
          <w:rFonts w:cstheme="minorHAnsi"/>
          <w:bCs/>
          <w:i/>
          <w:iCs/>
          <w:sz w:val="22"/>
          <w:szCs w:val="22"/>
        </w:rPr>
        <w:t xml:space="preserve"> e la sua</w:t>
      </w:r>
      <w:r w:rsidR="00111C29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7D3038" w:rsidRPr="00006931">
        <w:rPr>
          <w:rFonts w:cstheme="minorHAnsi"/>
          <w:bCs/>
          <w:i/>
          <w:iCs/>
          <w:sz w:val="22"/>
          <w:szCs w:val="22"/>
        </w:rPr>
        <w:t>esperienza</w:t>
      </w:r>
      <w:r w:rsidR="004B3EC0" w:rsidRPr="00006931">
        <w:rPr>
          <w:rFonts w:cstheme="minorHAnsi"/>
          <w:bCs/>
          <w:i/>
          <w:iCs/>
          <w:sz w:val="22"/>
          <w:szCs w:val="22"/>
        </w:rPr>
        <w:t xml:space="preserve"> </w:t>
      </w:r>
      <w:r w:rsidR="00D46577" w:rsidRPr="00006931">
        <w:rPr>
          <w:rFonts w:cstheme="minorHAnsi"/>
          <w:bCs/>
          <w:i/>
          <w:iCs/>
          <w:sz w:val="22"/>
          <w:szCs w:val="22"/>
        </w:rPr>
        <w:t>internazionale rappresen</w:t>
      </w:r>
      <w:r w:rsidR="007D3038" w:rsidRPr="00006931">
        <w:rPr>
          <w:rFonts w:cstheme="minorHAnsi"/>
          <w:bCs/>
          <w:i/>
          <w:iCs/>
          <w:sz w:val="22"/>
          <w:szCs w:val="22"/>
        </w:rPr>
        <w:t>tano</w:t>
      </w:r>
      <w:r w:rsidR="00D46577" w:rsidRPr="00006931">
        <w:rPr>
          <w:rFonts w:cstheme="minorHAnsi"/>
          <w:bCs/>
          <w:i/>
          <w:iCs/>
          <w:sz w:val="22"/>
          <w:szCs w:val="22"/>
        </w:rPr>
        <w:t xml:space="preserve"> un valore aggiunto per Design Holding</w:t>
      </w:r>
      <w:r w:rsidR="005036CD" w:rsidRPr="00006931">
        <w:rPr>
          <w:rFonts w:cstheme="minorHAnsi"/>
          <w:bCs/>
          <w:i/>
          <w:iCs/>
          <w:sz w:val="22"/>
          <w:szCs w:val="22"/>
        </w:rPr>
        <w:t>”</w:t>
      </w:r>
      <w:r w:rsidR="00015C0D" w:rsidRPr="00006931">
        <w:rPr>
          <w:rFonts w:cstheme="minorHAnsi"/>
          <w:bCs/>
          <w:i/>
          <w:iCs/>
          <w:sz w:val="22"/>
          <w:szCs w:val="22"/>
        </w:rPr>
        <w:t>.</w:t>
      </w:r>
    </w:p>
    <w:p w14:paraId="334C1A3C" w14:textId="031D5FE1" w:rsidR="00323D0A" w:rsidRPr="00A85543" w:rsidRDefault="00323D0A" w:rsidP="005E366A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</w:p>
    <w:p w14:paraId="3EECB4D7" w14:textId="32CED81E" w:rsidR="005D7176" w:rsidRPr="00323D0A" w:rsidRDefault="00D5476C" w:rsidP="005E366A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Matteo </w:t>
      </w:r>
      <w:r w:rsidR="00323D0A">
        <w:rPr>
          <w:rFonts w:cstheme="minorHAnsi"/>
          <w:bCs/>
          <w:sz w:val="22"/>
          <w:szCs w:val="22"/>
        </w:rPr>
        <w:t xml:space="preserve">Luoni è laureato </w:t>
      </w:r>
      <w:r w:rsidR="00323D0A" w:rsidRPr="00937BAA">
        <w:rPr>
          <w:rFonts w:cstheme="minorHAnsi"/>
          <w:bCs/>
          <w:sz w:val="22"/>
          <w:szCs w:val="22"/>
        </w:rPr>
        <w:t xml:space="preserve">in </w:t>
      </w:r>
      <w:r w:rsidR="00323D0A">
        <w:rPr>
          <w:rFonts w:cstheme="minorHAnsi"/>
          <w:bCs/>
          <w:sz w:val="22"/>
          <w:szCs w:val="22"/>
        </w:rPr>
        <w:t>Ingegneria gestionale al Politecnico di Milano</w:t>
      </w:r>
      <w:r w:rsidR="00A85543">
        <w:rPr>
          <w:rFonts w:cstheme="minorHAnsi"/>
          <w:bCs/>
          <w:sz w:val="22"/>
          <w:szCs w:val="22"/>
        </w:rPr>
        <w:t>.</w:t>
      </w:r>
      <w:r w:rsidR="00323D0A">
        <w:rPr>
          <w:rFonts w:cstheme="minorHAnsi"/>
          <w:bCs/>
          <w:sz w:val="22"/>
          <w:szCs w:val="22"/>
        </w:rPr>
        <w:t xml:space="preserve"> </w:t>
      </w:r>
      <w:r w:rsidR="00A85543">
        <w:rPr>
          <w:rFonts w:cstheme="minorHAnsi"/>
          <w:bCs/>
          <w:sz w:val="22"/>
          <w:szCs w:val="22"/>
        </w:rPr>
        <w:t>S</w:t>
      </w:r>
      <w:r w:rsidR="00323D0A">
        <w:rPr>
          <w:rFonts w:cstheme="minorHAnsi"/>
          <w:bCs/>
          <w:sz w:val="22"/>
          <w:szCs w:val="22"/>
        </w:rPr>
        <w:t xml:space="preserve">uccessivamente </w:t>
      </w:r>
      <w:r w:rsidR="00A85543">
        <w:rPr>
          <w:rFonts w:cstheme="minorHAnsi"/>
          <w:bCs/>
          <w:sz w:val="22"/>
          <w:szCs w:val="22"/>
        </w:rPr>
        <w:t xml:space="preserve">ha </w:t>
      </w:r>
      <w:r w:rsidR="00323D0A">
        <w:rPr>
          <w:rFonts w:cstheme="minorHAnsi"/>
          <w:bCs/>
          <w:sz w:val="22"/>
          <w:szCs w:val="22"/>
        </w:rPr>
        <w:t xml:space="preserve">conseguito un Master in Business Administration (MBA) alla London Business School. </w:t>
      </w:r>
    </w:p>
    <w:p w14:paraId="26C47798" w14:textId="77777777" w:rsidR="00DC409F" w:rsidRPr="00323D0A" w:rsidRDefault="00DC409F" w:rsidP="00B40E0F">
      <w:pPr>
        <w:rPr>
          <w:rFonts w:cstheme="minorHAnsi"/>
          <w:bCs/>
        </w:rPr>
      </w:pPr>
    </w:p>
    <w:p w14:paraId="0392EB57" w14:textId="77777777" w:rsidR="006C31CB" w:rsidRPr="00C23982" w:rsidRDefault="006C31CB" w:rsidP="006C31CB">
      <w:pPr>
        <w:jc w:val="center"/>
        <w:rPr>
          <w:rFonts w:cstheme="minorHAnsi"/>
          <w:bCs/>
        </w:rPr>
      </w:pPr>
      <w:r w:rsidRPr="00C23982">
        <w:rPr>
          <w:rFonts w:cstheme="minorHAnsi"/>
          <w:bCs/>
        </w:rPr>
        <w:t>**************************</w:t>
      </w:r>
    </w:p>
    <w:p w14:paraId="5A7C2632" w14:textId="77777777" w:rsidR="006C31CB" w:rsidRDefault="006C31CB" w:rsidP="00B03534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006887E7" w14:textId="77777777" w:rsidR="006C31CB" w:rsidRPr="00B40E0F" w:rsidRDefault="006C31CB" w:rsidP="00B40E0F">
      <w:pPr>
        <w:jc w:val="both"/>
        <w:rPr>
          <w:rFonts w:cstheme="minorHAnsi"/>
          <w:b/>
          <w:sz w:val="18"/>
          <w:szCs w:val="18"/>
        </w:rPr>
      </w:pPr>
      <w:r w:rsidRPr="00B40E0F">
        <w:rPr>
          <w:rFonts w:cstheme="minorHAnsi"/>
          <w:b/>
          <w:sz w:val="18"/>
          <w:szCs w:val="18"/>
        </w:rPr>
        <w:t>Design Holding</w:t>
      </w:r>
    </w:p>
    <w:p w14:paraId="1052E83E" w14:textId="4E003DD2" w:rsidR="008252DE" w:rsidRPr="008252DE" w:rsidRDefault="008252DE" w:rsidP="008252DE">
      <w:pPr>
        <w:jc w:val="both"/>
        <w:rPr>
          <w:rFonts w:cstheme="minorHAnsi"/>
          <w:bCs/>
          <w:sz w:val="18"/>
          <w:szCs w:val="18"/>
        </w:rPr>
      </w:pPr>
      <w:r w:rsidRPr="008252DE">
        <w:rPr>
          <w:rFonts w:cstheme="minorHAnsi"/>
          <w:bCs/>
          <w:sz w:val="18"/>
          <w:szCs w:val="18"/>
        </w:rPr>
        <w:t xml:space="preserve">Design Holding è il </w:t>
      </w:r>
      <w:r w:rsidR="00A507A1">
        <w:rPr>
          <w:rFonts w:cstheme="minorHAnsi"/>
          <w:bCs/>
          <w:sz w:val="18"/>
          <w:szCs w:val="18"/>
        </w:rPr>
        <w:t xml:space="preserve">leader </w:t>
      </w:r>
      <w:r w:rsidR="00430664">
        <w:rPr>
          <w:rFonts w:cstheme="minorHAnsi"/>
          <w:bCs/>
          <w:sz w:val="18"/>
          <w:szCs w:val="18"/>
        </w:rPr>
        <w:t xml:space="preserve">mondiale </w:t>
      </w:r>
      <w:r w:rsidRPr="008252DE">
        <w:rPr>
          <w:rFonts w:cstheme="minorHAnsi"/>
          <w:bCs/>
          <w:sz w:val="18"/>
          <w:szCs w:val="18"/>
        </w:rPr>
        <w:t xml:space="preserve">nel settore del design di alta gamma, con un </w:t>
      </w:r>
      <w:proofErr w:type="spellStart"/>
      <w:r w:rsidRPr="008252DE">
        <w:rPr>
          <w:rFonts w:cstheme="minorHAnsi"/>
          <w:bCs/>
          <w:sz w:val="18"/>
          <w:szCs w:val="18"/>
        </w:rPr>
        <w:t>heritage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 europeo e una presenza globale,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>caratterizzata da una grande diversificazione delle categorie di prodotto e da una distribuzione multicanale.</w:t>
      </w:r>
    </w:p>
    <w:p w14:paraId="23334652" w14:textId="303D7385" w:rsidR="008252DE" w:rsidRPr="008252DE" w:rsidRDefault="008252DE" w:rsidP="008252DE">
      <w:pPr>
        <w:jc w:val="both"/>
        <w:rPr>
          <w:rFonts w:cstheme="minorHAnsi"/>
          <w:bCs/>
          <w:sz w:val="18"/>
          <w:szCs w:val="18"/>
        </w:rPr>
      </w:pPr>
      <w:r w:rsidRPr="008252DE">
        <w:rPr>
          <w:rFonts w:cstheme="minorHAnsi"/>
          <w:bCs/>
          <w:sz w:val="18"/>
          <w:szCs w:val="18"/>
        </w:rPr>
        <w:t>Design Holding vanta un catalogo ricco di oggetti iconici progettati da designer leggendari come Achille e Pier Giacomo Castiglioni,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 xml:space="preserve">Tobia Scarpa, Luigi Caccia Dominioni, Poul </w:t>
      </w:r>
      <w:proofErr w:type="spellStart"/>
      <w:r w:rsidRPr="008252DE">
        <w:rPr>
          <w:rFonts w:cstheme="minorHAnsi"/>
          <w:bCs/>
          <w:sz w:val="18"/>
          <w:szCs w:val="18"/>
        </w:rPr>
        <w:t>Henningsen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, </w:t>
      </w:r>
      <w:proofErr w:type="spellStart"/>
      <w:r w:rsidRPr="008252DE">
        <w:rPr>
          <w:rFonts w:cstheme="minorHAnsi"/>
          <w:bCs/>
          <w:sz w:val="18"/>
          <w:szCs w:val="18"/>
        </w:rPr>
        <w:t>Arne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 Jacobsen, Antonio Citterio, Gaetano Pesce, Philippe Starck, Piero Lissoni,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 xml:space="preserve">Konstantin </w:t>
      </w:r>
      <w:proofErr w:type="spellStart"/>
      <w:r w:rsidRPr="008252DE">
        <w:rPr>
          <w:rFonts w:cstheme="minorHAnsi"/>
          <w:bCs/>
          <w:sz w:val="18"/>
          <w:szCs w:val="18"/>
        </w:rPr>
        <w:t>Grcic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, Jasper Morrison, Patricia Urquiola, Michael </w:t>
      </w:r>
      <w:proofErr w:type="spellStart"/>
      <w:r w:rsidRPr="008252DE">
        <w:rPr>
          <w:rFonts w:cstheme="minorHAnsi"/>
          <w:bCs/>
          <w:sz w:val="18"/>
          <w:szCs w:val="18"/>
        </w:rPr>
        <w:t>Anastassiades</w:t>
      </w:r>
      <w:proofErr w:type="spellEnd"/>
      <w:r w:rsidRPr="008252DE">
        <w:rPr>
          <w:rFonts w:cstheme="minorHAnsi"/>
          <w:bCs/>
          <w:sz w:val="18"/>
          <w:szCs w:val="18"/>
        </w:rPr>
        <w:t>, e molti altri.</w:t>
      </w:r>
    </w:p>
    <w:p w14:paraId="7F6B47E8" w14:textId="42DDD01C" w:rsidR="008252DE" w:rsidRDefault="008252DE" w:rsidP="008252DE">
      <w:pPr>
        <w:jc w:val="both"/>
        <w:rPr>
          <w:rFonts w:cstheme="minorHAnsi"/>
          <w:bCs/>
          <w:sz w:val="18"/>
          <w:szCs w:val="18"/>
        </w:rPr>
      </w:pPr>
      <w:r w:rsidRPr="008252DE">
        <w:rPr>
          <w:rFonts w:cstheme="minorHAnsi"/>
          <w:bCs/>
          <w:sz w:val="18"/>
          <w:szCs w:val="18"/>
        </w:rPr>
        <w:t>Fondat</w:t>
      </w:r>
      <w:r w:rsidR="00E753AB">
        <w:rPr>
          <w:rFonts w:cstheme="minorHAnsi"/>
          <w:bCs/>
          <w:sz w:val="18"/>
          <w:szCs w:val="18"/>
        </w:rPr>
        <w:t>o</w:t>
      </w:r>
      <w:r w:rsidRPr="008252DE">
        <w:rPr>
          <w:rFonts w:cstheme="minorHAnsi"/>
          <w:bCs/>
          <w:sz w:val="18"/>
          <w:szCs w:val="18"/>
        </w:rPr>
        <w:t xml:space="preserve"> nel novembre 2018 e controllat</w:t>
      </w:r>
      <w:r w:rsidR="00E753AB">
        <w:rPr>
          <w:rFonts w:cstheme="minorHAnsi"/>
          <w:bCs/>
          <w:sz w:val="18"/>
          <w:szCs w:val="18"/>
        </w:rPr>
        <w:t>o</w:t>
      </w:r>
      <w:r w:rsidRPr="008252DE">
        <w:rPr>
          <w:rFonts w:cstheme="minorHAnsi"/>
          <w:bCs/>
          <w:sz w:val="18"/>
          <w:szCs w:val="18"/>
        </w:rPr>
        <w:t xml:space="preserve"> </w:t>
      </w:r>
      <w:r w:rsidR="00EB15D3" w:rsidRPr="00EB15D3">
        <w:rPr>
          <w:rFonts w:cstheme="minorHAnsi"/>
          <w:bCs/>
          <w:sz w:val="18"/>
          <w:szCs w:val="18"/>
        </w:rPr>
        <w:t>pariteticamente</w:t>
      </w:r>
      <w:r w:rsidRPr="008252DE">
        <w:rPr>
          <w:rFonts w:cstheme="minorHAnsi"/>
          <w:bCs/>
          <w:sz w:val="18"/>
          <w:szCs w:val="18"/>
        </w:rPr>
        <w:t xml:space="preserve"> da due gruppi di investimento</w:t>
      </w:r>
      <w:r w:rsidR="00A507A1">
        <w:rPr>
          <w:rFonts w:cstheme="minorHAnsi"/>
          <w:bCs/>
          <w:sz w:val="18"/>
          <w:szCs w:val="18"/>
        </w:rPr>
        <w:t>,</w:t>
      </w:r>
      <w:r w:rsidRPr="008252DE">
        <w:rPr>
          <w:rFonts w:cstheme="minorHAnsi"/>
          <w:bCs/>
          <w:sz w:val="18"/>
          <w:szCs w:val="18"/>
        </w:rPr>
        <w:t xml:space="preserve"> Investindustrial e The Carlyle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>Group, Design Holding mira a crescere ulteriormente nel mercato globale, anche attraverso acquisizioni. Il Gruppo riunisce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 xml:space="preserve">attualmente brand leader del settore e complementari: B&amp;B Italia, </w:t>
      </w:r>
      <w:proofErr w:type="spellStart"/>
      <w:r w:rsidRPr="008252DE">
        <w:rPr>
          <w:rFonts w:cstheme="minorHAnsi"/>
          <w:bCs/>
          <w:sz w:val="18"/>
          <w:szCs w:val="18"/>
        </w:rPr>
        <w:t>Maxalto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, </w:t>
      </w:r>
      <w:proofErr w:type="spellStart"/>
      <w:r w:rsidRPr="008252DE">
        <w:rPr>
          <w:rFonts w:cstheme="minorHAnsi"/>
          <w:bCs/>
          <w:sz w:val="18"/>
          <w:szCs w:val="18"/>
        </w:rPr>
        <w:t>Arclinea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, Azucena, </w:t>
      </w:r>
      <w:proofErr w:type="spellStart"/>
      <w:r w:rsidRPr="008252DE">
        <w:rPr>
          <w:rFonts w:cstheme="minorHAnsi"/>
          <w:bCs/>
          <w:sz w:val="18"/>
          <w:szCs w:val="18"/>
        </w:rPr>
        <w:t>Flos</w:t>
      </w:r>
      <w:proofErr w:type="spellEnd"/>
      <w:r w:rsidRPr="008252DE">
        <w:rPr>
          <w:rFonts w:cstheme="minorHAnsi"/>
          <w:bCs/>
          <w:sz w:val="18"/>
          <w:szCs w:val="18"/>
        </w:rPr>
        <w:t xml:space="preserve"> e Louis Poulsen,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 xml:space="preserve">oltre a </w:t>
      </w:r>
      <w:proofErr w:type="spellStart"/>
      <w:r w:rsidRPr="008252DE">
        <w:rPr>
          <w:rFonts w:cstheme="minorHAnsi"/>
          <w:bCs/>
          <w:sz w:val="18"/>
          <w:szCs w:val="18"/>
        </w:rPr>
        <w:t>YDesign</w:t>
      </w:r>
      <w:proofErr w:type="spellEnd"/>
      <w:r w:rsidRPr="008252DE">
        <w:rPr>
          <w:rFonts w:cstheme="minorHAnsi"/>
          <w:bCs/>
          <w:sz w:val="18"/>
          <w:szCs w:val="18"/>
        </w:rPr>
        <w:t>, una delle principali piattaforme digitali negli Stati Uniti per l’e-commerce di prodotti di illuminazione di fascia alta.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lastRenderedPageBreak/>
        <w:t>Design Holding ha recentemente lanciato una joint venture con Fendi (FF Design) per sviluppare il business di Fendi</w:t>
      </w:r>
      <w:r>
        <w:rPr>
          <w:rFonts w:cstheme="minorHAnsi"/>
          <w:bCs/>
          <w:sz w:val="18"/>
          <w:szCs w:val="18"/>
        </w:rPr>
        <w:t xml:space="preserve"> </w:t>
      </w:r>
      <w:r w:rsidRPr="008252DE">
        <w:rPr>
          <w:rFonts w:cstheme="minorHAnsi"/>
          <w:bCs/>
          <w:sz w:val="18"/>
          <w:szCs w:val="18"/>
        </w:rPr>
        <w:t>Casa</w:t>
      </w:r>
      <w:r w:rsidR="006E4597">
        <w:rPr>
          <w:rFonts w:cstheme="minorHAnsi"/>
          <w:bCs/>
          <w:sz w:val="18"/>
          <w:szCs w:val="18"/>
        </w:rPr>
        <w:t xml:space="preserve"> nei mercati internazionali</w:t>
      </w:r>
      <w:r w:rsidRPr="008252DE">
        <w:rPr>
          <w:rFonts w:cstheme="minorHAnsi"/>
          <w:bCs/>
          <w:sz w:val="18"/>
          <w:szCs w:val="18"/>
        </w:rPr>
        <w:t>.</w:t>
      </w:r>
    </w:p>
    <w:p w14:paraId="4E7A67B3" w14:textId="2A864B2B" w:rsidR="00F85BD9" w:rsidRDefault="00D5476C" w:rsidP="008252DE">
      <w:pPr>
        <w:jc w:val="both"/>
        <w:rPr>
          <w:rStyle w:val="Collegamentoipertestuale"/>
          <w:rFonts w:cstheme="minorHAnsi"/>
          <w:bCs/>
          <w:sz w:val="18"/>
          <w:szCs w:val="18"/>
        </w:rPr>
      </w:pPr>
      <w:hyperlink r:id="rId10" w:history="1">
        <w:r w:rsidR="008252DE" w:rsidRPr="00C00D1C">
          <w:rPr>
            <w:rStyle w:val="Collegamentoipertestuale"/>
            <w:rFonts w:cstheme="minorHAnsi"/>
            <w:bCs/>
            <w:sz w:val="18"/>
            <w:szCs w:val="18"/>
          </w:rPr>
          <w:t>www.designholding.com</w:t>
        </w:r>
      </w:hyperlink>
    </w:p>
    <w:p w14:paraId="7CFE734E" w14:textId="489A6A80" w:rsidR="001D554A" w:rsidRDefault="001D554A" w:rsidP="008252DE">
      <w:pPr>
        <w:jc w:val="both"/>
        <w:rPr>
          <w:rStyle w:val="Collegamentoipertestuale"/>
          <w:rFonts w:cstheme="minorHAnsi"/>
          <w:bCs/>
          <w:sz w:val="18"/>
          <w:szCs w:val="18"/>
        </w:rPr>
      </w:pPr>
    </w:p>
    <w:p w14:paraId="1D7BE1FF" w14:textId="5CC563DF" w:rsidR="00922C7C" w:rsidRPr="00430664" w:rsidRDefault="00922C7C" w:rsidP="006609C3">
      <w:pPr>
        <w:jc w:val="both"/>
        <w:rPr>
          <w:rFonts w:cstheme="minorHAnsi"/>
          <w:bCs/>
        </w:rPr>
      </w:pPr>
    </w:p>
    <w:p w14:paraId="1B9550D5" w14:textId="77777777" w:rsidR="006D7847" w:rsidRPr="00430664" w:rsidRDefault="006D7847" w:rsidP="006609C3">
      <w:pPr>
        <w:jc w:val="both"/>
        <w:rPr>
          <w:rFonts w:cstheme="minorHAnsi"/>
          <w:bCs/>
        </w:rPr>
      </w:pPr>
    </w:p>
    <w:p w14:paraId="0E242ED2" w14:textId="2D5B460A" w:rsidR="006609C3" w:rsidRPr="00B40E0F" w:rsidRDefault="00F85BD9" w:rsidP="006609C3">
      <w:pPr>
        <w:jc w:val="both"/>
        <w:rPr>
          <w:rFonts w:cstheme="minorHAnsi"/>
          <w:b/>
          <w:sz w:val="18"/>
          <w:szCs w:val="18"/>
        </w:rPr>
      </w:pPr>
      <w:r w:rsidRPr="00B40E0F">
        <w:rPr>
          <w:rFonts w:cstheme="minorHAnsi"/>
          <w:b/>
          <w:sz w:val="18"/>
          <w:szCs w:val="18"/>
        </w:rPr>
        <w:t>Per maggiori informazioni:</w:t>
      </w:r>
    </w:p>
    <w:p w14:paraId="1D24D4BB" w14:textId="77777777" w:rsidR="006609C3" w:rsidRPr="00B40E0F" w:rsidRDefault="006609C3" w:rsidP="006609C3">
      <w:pPr>
        <w:jc w:val="both"/>
        <w:rPr>
          <w:rFonts w:cstheme="minorHAnsi"/>
          <w:b/>
          <w:sz w:val="18"/>
          <w:szCs w:val="18"/>
        </w:rPr>
      </w:pPr>
    </w:p>
    <w:p w14:paraId="2901C461" w14:textId="77777777" w:rsidR="006609C3" w:rsidRPr="00922C7C" w:rsidRDefault="006609C3" w:rsidP="006609C3">
      <w:pPr>
        <w:jc w:val="both"/>
        <w:rPr>
          <w:rFonts w:cstheme="minorHAnsi"/>
          <w:b/>
          <w:sz w:val="18"/>
          <w:szCs w:val="18"/>
          <w:lang w:val="en-US"/>
        </w:rPr>
      </w:pPr>
      <w:r w:rsidRPr="00922C7C">
        <w:rPr>
          <w:rFonts w:cstheme="minorHAnsi"/>
          <w:b/>
          <w:sz w:val="18"/>
          <w:szCs w:val="18"/>
          <w:lang w:val="en-US"/>
        </w:rPr>
        <w:t>Design Holding</w:t>
      </w:r>
    </w:p>
    <w:p w14:paraId="43D78ACA" w14:textId="77777777" w:rsidR="006609C3" w:rsidRPr="00B40E0F" w:rsidRDefault="006609C3" w:rsidP="006609C3">
      <w:pPr>
        <w:jc w:val="both"/>
        <w:rPr>
          <w:rFonts w:cstheme="minorHAnsi"/>
          <w:sz w:val="18"/>
          <w:szCs w:val="18"/>
          <w:lang w:val="en-GB"/>
        </w:rPr>
      </w:pPr>
      <w:r w:rsidRPr="00B40E0F">
        <w:rPr>
          <w:rFonts w:cstheme="minorHAnsi"/>
          <w:sz w:val="18"/>
          <w:szCs w:val="18"/>
          <w:lang w:val="en-GB"/>
        </w:rPr>
        <w:t>Lucia Nadal – Group Marketing Director</w:t>
      </w:r>
    </w:p>
    <w:p w14:paraId="3EF44126" w14:textId="77777777" w:rsidR="006609C3" w:rsidRPr="00B40E0F" w:rsidRDefault="00D5476C" w:rsidP="006609C3">
      <w:pPr>
        <w:jc w:val="both"/>
        <w:rPr>
          <w:rFonts w:cstheme="minorHAnsi"/>
          <w:sz w:val="18"/>
          <w:szCs w:val="18"/>
          <w:lang w:val="en-GB"/>
        </w:rPr>
      </w:pPr>
      <w:hyperlink r:id="rId11" w:history="1">
        <w:r w:rsidR="006609C3" w:rsidRPr="00B40E0F">
          <w:rPr>
            <w:rStyle w:val="Collegamentoipertestuale"/>
            <w:rFonts w:cstheme="minorHAnsi"/>
            <w:sz w:val="18"/>
            <w:szCs w:val="18"/>
            <w:lang w:val="en-GB"/>
          </w:rPr>
          <w:t>lucia.nadal@designholding.com</w:t>
        </w:r>
      </w:hyperlink>
    </w:p>
    <w:p w14:paraId="70036DBC" w14:textId="0CA94A7F" w:rsidR="006609C3" w:rsidRPr="00B40E0F" w:rsidRDefault="006609C3" w:rsidP="006609C3">
      <w:pPr>
        <w:jc w:val="both"/>
        <w:rPr>
          <w:rFonts w:cstheme="minorHAnsi"/>
          <w:b/>
          <w:color w:val="000000" w:themeColor="text1"/>
          <w:sz w:val="18"/>
          <w:szCs w:val="18"/>
          <w:lang w:val="en-US"/>
        </w:rPr>
      </w:pP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  <w:r w:rsidRPr="00B40E0F">
        <w:rPr>
          <w:rFonts w:cstheme="minorHAnsi"/>
          <w:b/>
          <w:color w:val="000000" w:themeColor="text1"/>
          <w:sz w:val="18"/>
          <w:szCs w:val="18"/>
          <w:lang w:val="en-US"/>
        </w:rPr>
        <w:tab/>
      </w:r>
    </w:p>
    <w:p w14:paraId="2CD93AEE" w14:textId="2565E80E" w:rsidR="00FE2137" w:rsidRPr="00B40E0F" w:rsidRDefault="006609C3" w:rsidP="006609C3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B40E0F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AD HOC Communication Advisors</w:t>
      </w:r>
    </w:p>
    <w:p w14:paraId="5FD1F3F5" w14:textId="304E048A" w:rsidR="0097709A" w:rsidRPr="00B40E0F" w:rsidRDefault="00941A95" w:rsidP="0097709A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B40E0F">
        <w:rPr>
          <w:rFonts w:cstheme="minorHAnsi"/>
          <w:color w:val="000000" w:themeColor="text1"/>
          <w:sz w:val="18"/>
          <w:szCs w:val="18"/>
        </w:rPr>
        <w:t>Giorgia Cococcioni</w:t>
      </w:r>
    </w:p>
    <w:p w14:paraId="7BB0EC8C" w14:textId="7523BD0F" w:rsidR="008973D9" w:rsidRPr="00B40E0F" w:rsidRDefault="00941A95" w:rsidP="0097709A">
      <w:pPr>
        <w:jc w:val="both"/>
        <w:rPr>
          <w:rStyle w:val="Collegamentoipertestuale"/>
          <w:sz w:val="18"/>
          <w:szCs w:val="18"/>
          <w:lang w:val="sv-SE"/>
        </w:rPr>
      </w:pPr>
      <w:r w:rsidRPr="00B40E0F">
        <w:rPr>
          <w:rStyle w:val="Collegamentoipertestuale"/>
          <w:rFonts w:cstheme="minorHAnsi"/>
          <w:sz w:val="18"/>
          <w:szCs w:val="18"/>
          <w:lang w:val="sv-SE"/>
        </w:rPr>
        <w:t>giorgia.cococcioni@ahca.it</w:t>
      </w:r>
    </w:p>
    <w:p w14:paraId="68114996" w14:textId="6D2D1CC9" w:rsidR="00FE2137" w:rsidRDefault="0097709A" w:rsidP="0097709A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B40E0F">
        <w:rPr>
          <w:rFonts w:cstheme="minorHAnsi"/>
          <w:color w:val="000000" w:themeColor="text1"/>
          <w:sz w:val="18"/>
          <w:szCs w:val="18"/>
        </w:rPr>
        <w:t>+39 34</w:t>
      </w:r>
      <w:r w:rsidR="00941A95" w:rsidRPr="00B40E0F">
        <w:rPr>
          <w:rFonts w:cstheme="minorHAnsi"/>
          <w:color w:val="000000" w:themeColor="text1"/>
          <w:sz w:val="18"/>
          <w:szCs w:val="18"/>
        </w:rPr>
        <w:t>26523390</w:t>
      </w:r>
    </w:p>
    <w:p w14:paraId="2EAD8597" w14:textId="40150134" w:rsidR="00FE2137" w:rsidRDefault="00FE2137" w:rsidP="0097709A">
      <w:pPr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Alessandra Nava</w:t>
      </w:r>
    </w:p>
    <w:p w14:paraId="00DC0182" w14:textId="4966A598" w:rsidR="00CA3B20" w:rsidRPr="007D3038" w:rsidRDefault="00D5476C" w:rsidP="0097709A">
      <w:pPr>
        <w:jc w:val="both"/>
        <w:rPr>
          <w:rFonts w:cstheme="minorHAnsi"/>
          <w:color w:val="000000" w:themeColor="text1"/>
          <w:sz w:val="18"/>
          <w:szCs w:val="18"/>
          <w:lang w:val="en-US"/>
        </w:rPr>
      </w:pPr>
      <w:hyperlink r:id="rId12" w:history="1">
        <w:r w:rsidR="00CA3B20" w:rsidRPr="007D3038">
          <w:rPr>
            <w:rStyle w:val="Collegamentoipertestuale"/>
            <w:rFonts w:cstheme="minorHAnsi"/>
            <w:sz w:val="18"/>
            <w:szCs w:val="18"/>
            <w:lang w:val="en-US"/>
          </w:rPr>
          <w:t>alessandra.nava@ahca.it</w:t>
        </w:r>
      </w:hyperlink>
    </w:p>
    <w:p w14:paraId="738DA7AD" w14:textId="3924CE4B" w:rsidR="00CA3B20" w:rsidRPr="007D3038" w:rsidRDefault="00CA3B20" w:rsidP="0097709A">
      <w:pPr>
        <w:jc w:val="both"/>
        <w:rPr>
          <w:rFonts w:cstheme="minorHAnsi"/>
          <w:color w:val="000000" w:themeColor="text1"/>
          <w:sz w:val="18"/>
          <w:szCs w:val="18"/>
          <w:lang w:val="en-US"/>
        </w:rPr>
      </w:pPr>
      <w:r w:rsidRPr="007D3038">
        <w:rPr>
          <w:rFonts w:cstheme="minorHAnsi"/>
          <w:color w:val="000000" w:themeColor="text1"/>
          <w:sz w:val="18"/>
          <w:szCs w:val="18"/>
          <w:lang w:val="en-US"/>
        </w:rPr>
        <w:t>+39 3425202745</w:t>
      </w:r>
    </w:p>
    <w:p w14:paraId="38B7CDCB" w14:textId="68809E59" w:rsidR="007D3038" w:rsidRPr="000B1FC2" w:rsidRDefault="007D3038" w:rsidP="004F4220">
      <w:pPr>
        <w:jc w:val="both"/>
        <w:rPr>
          <w:rFonts w:cstheme="minorHAnsi"/>
          <w:b/>
          <w:sz w:val="22"/>
          <w:szCs w:val="22"/>
          <w:lang w:val="en-US"/>
        </w:rPr>
      </w:pPr>
    </w:p>
    <w:p w14:paraId="7E5EC015" w14:textId="77777777" w:rsidR="007D3038" w:rsidRPr="008377C0" w:rsidRDefault="007D3038" w:rsidP="007D3038">
      <w:pPr>
        <w:spacing w:line="276" w:lineRule="auto"/>
        <w:jc w:val="both"/>
        <w:rPr>
          <w:rFonts w:cstheme="minorHAnsi"/>
          <w:bCs/>
          <w:sz w:val="22"/>
          <w:szCs w:val="22"/>
          <w:lang w:val="en-US"/>
        </w:rPr>
      </w:pPr>
    </w:p>
    <w:p w14:paraId="13FBCF95" w14:textId="77777777" w:rsidR="007D3038" w:rsidRPr="008377C0" w:rsidRDefault="007D3038" w:rsidP="007D3038">
      <w:pPr>
        <w:rPr>
          <w:rFonts w:cstheme="minorHAnsi"/>
          <w:bCs/>
          <w:lang w:val="en-US"/>
        </w:rPr>
      </w:pPr>
    </w:p>
    <w:p w14:paraId="46127454" w14:textId="77777777" w:rsidR="006609C3" w:rsidRPr="007D3038" w:rsidRDefault="006609C3" w:rsidP="001F29FB">
      <w:pPr>
        <w:jc w:val="center"/>
        <w:rPr>
          <w:b/>
          <w:bCs/>
          <w:lang w:val="en-US"/>
        </w:rPr>
      </w:pPr>
    </w:p>
    <w:sectPr w:rsidR="006609C3" w:rsidRPr="007D3038" w:rsidSect="00756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BF27" w14:textId="77777777" w:rsidR="00CA5A7D" w:rsidRDefault="00CA5A7D" w:rsidP="000A0FF5">
      <w:r>
        <w:separator/>
      </w:r>
    </w:p>
  </w:endnote>
  <w:endnote w:type="continuationSeparator" w:id="0">
    <w:p w14:paraId="1711FB77" w14:textId="77777777" w:rsidR="00CA5A7D" w:rsidRDefault="00CA5A7D" w:rsidP="000A0FF5">
      <w:r>
        <w:continuationSeparator/>
      </w:r>
    </w:p>
  </w:endnote>
  <w:endnote w:type="continuationNotice" w:id="1">
    <w:p w14:paraId="49E3CD7F" w14:textId="77777777" w:rsidR="00CA5A7D" w:rsidRDefault="00CA5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09F" w14:textId="77777777" w:rsidR="00723E9B" w:rsidRDefault="00723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9E49" w14:textId="77777777" w:rsidR="00723E9B" w:rsidRDefault="00723E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5B2F" w14:textId="77777777" w:rsidR="00723E9B" w:rsidRDefault="00723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0521" w14:textId="77777777" w:rsidR="00CA5A7D" w:rsidRDefault="00CA5A7D" w:rsidP="000A0FF5">
      <w:r>
        <w:separator/>
      </w:r>
    </w:p>
  </w:footnote>
  <w:footnote w:type="continuationSeparator" w:id="0">
    <w:p w14:paraId="48EBF4EC" w14:textId="77777777" w:rsidR="00CA5A7D" w:rsidRDefault="00CA5A7D" w:rsidP="000A0FF5">
      <w:r>
        <w:continuationSeparator/>
      </w:r>
    </w:p>
  </w:footnote>
  <w:footnote w:type="continuationNotice" w:id="1">
    <w:p w14:paraId="057748C2" w14:textId="77777777" w:rsidR="00CA5A7D" w:rsidRDefault="00CA5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555" w14:textId="77777777" w:rsidR="00723E9B" w:rsidRDefault="00723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5721" w14:textId="48458C85" w:rsidR="009E6720" w:rsidRPr="00716A9C" w:rsidRDefault="00A26862">
    <w:pPr>
      <w:pStyle w:val="Intestazione"/>
      <w:rPr>
        <w:lang w:val="en-US"/>
      </w:rPr>
    </w:pPr>
    <w:r>
      <w:rPr>
        <w:noProof/>
      </w:rPr>
      <w:drawing>
        <wp:inline distT="0" distB="0" distL="0" distR="0" wp14:anchorId="471D709F" wp14:editId="777356D2">
          <wp:extent cx="5492034" cy="4762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120" cy="49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824E" w14:textId="77777777" w:rsidR="00723E9B" w:rsidRDefault="00723E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F5"/>
    <w:rsid w:val="00000D34"/>
    <w:rsid w:val="00006931"/>
    <w:rsid w:val="00007E61"/>
    <w:rsid w:val="00015C0D"/>
    <w:rsid w:val="000176E0"/>
    <w:rsid w:val="00025380"/>
    <w:rsid w:val="000332FB"/>
    <w:rsid w:val="00033A60"/>
    <w:rsid w:val="00051496"/>
    <w:rsid w:val="00060E36"/>
    <w:rsid w:val="00074876"/>
    <w:rsid w:val="00083EAA"/>
    <w:rsid w:val="0008499C"/>
    <w:rsid w:val="00087C4B"/>
    <w:rsid w:val="00091A64"/>
    <w:rsid w:val="000A0FF5"/>
    <w:rsid w:val="000A1FC3"/>
    <w:rsid w:val="000A5B22"/>
    <w:rsid w:val="000B31CA"/>
    <w:rsid w:val="000C0818"/>
    <w:rsid w:val="000E4EC9"/>
    <w:rsid w:val="001014E6"/>
    <w:rsid w:val="00107966"/>
    <w:rsid w:val="001103E3"/>
    <w:rsid w:val="00111C29"/>
    <w:rsid w:val="001141BE"/>
    <w:rsid w:val="0012472C"/>
    <w:rsid w:val="001252DF"/>
    <w:rsid w:val="00132499"/>
    <w:rsid w:val="00147449"/>
    <w:rsid w:val="00151EC2"/>
    <w:rsid w:val="001553FD"/>
    <w:rsid w:val="00171B82"/>
    <w:rsid w:val="001764BC"/>
    <w:rsid w:val="00181E5E"/>
    <w:rsid w:val="00187910"/>
    <w:rsid w:val="00191418"/>
    <w:rsid w:val="00191943"/>
    <w:rsid w:val="00192BB4"/>
    <w:rsid w:val="001C0ABF"/>
    <w:rsid w:val="001C4807"/>
    <w:rsid w:val="001D554A"/>
    <w:rsid w:val="001D608C"/>
    <w:rsid w:val="001E6498"/>
    <w:rsid w:val="001E6660"/>
    <w:rsid w:val="001E743A"/>
    <w:rsid w:val="001F19C0"/>
    <w:rsid w:val="001F29FB"/>
    <w:rsid w:val="00227AFF"/>
    <w:rsid w:val="00242378"/>
    <w:rsid w:val="00243B32"/>
    <w:rsid w:val="00251DC6"/>
    <w:rsid w:val="002562BC"/>
    <w:rsid w:val="00266A15"/>
    <w:rsid w:val="002745EF"/>
    <w:rsid w:val="00292F39"/>
    <w:rsid w:val="002A4A44"/>
    <w:rsid w:val="002B3193"/>
    <w:rsid w:val="002B4838"/>
    <w:rsid w:val="002C412E"/>
    <w:rsid w:val="002C6C74"/>
    <w:rsid w:val="002D2CE6"/>
    <w:rsid w:val="002E1BED"/>
    <w:rsid w:val="002F395D"/>
    <w:rsid w:val="002F4D5D"/>
    <w:rsid w:val="00300987"/>
    <w:rsid w:val="00313D96"/>
    <w:rsid w:val="00315EE4"/>
    <w:rsid w:val="003214FA"/>
    <w:rsid w:val="00321D14"/>
    <w:rsid w:val="00323D0A"/>
    <w:rsid w:val="0032701F"/>
    <w:rsid w:val="003357FF"/>
    <w:rsid w:val="00337269"/>
    <w:rsid w:val="00365460"/>
    <w:rsid w:val="00397B5A"/>
    <w:rsid w:val="003A5009"/>
    <w:rsid w:val="003B7154"/>
    <w:rsid w:val="003C2A51"/>
    <w:rsid w:val="003C36E6"/>
    <w:rsid w:val="003C49DA"/>
    <w:rsid w:val="003C4B4D"/>
    <w:rsid w:val="003E57A8"/>
    <w:rsid w:val="003F4AF3"/>
    <w:rsid w:val="0040176F"/>
    <w:rsid w:val="00402408"/>
    <w:rsid w:val="0041366C"/>
    <w:rsid w:val="00430297"/>
    <w:rsid w:val="00430664"/>
    <w:rsid w:val="00433065"/>
    <w:rsid w:val="00437698"/>
    <w:rsid w:val="004558B1"/>
    <w:rsid w:val="0046275D"/>
    <w:rsid w:val="00473A64"/>
    <w:rsid w:val="00480CB4"/>
    <w:rsid w:val="00481DA8"/>
    <w:rsid w:val="004A7774"/>
    <w:rsid w:val="004B3EC0"/>
    <w:rsid w:val="004B5EA1"/>
    <w:rsid w:val="004D19BC"/>
    <w:rsid w:val="004D218D"/>
    <w:rsid w:val="004D43D8"/>
    <w:rsid w:val="004F3A03"/>
    <w:rsid w:val="004F4220"/>
    <w:rsid w:val="005018BC"/>
    <w:rsid w:val="005036CD"/>
    <w:rsid w:val="00504872"/>
    <w:rsid w:val="00526C55"/>
    <w:rsid w:val="00527685"/>
    <w:rsid w:val="00541A67"/>
    <w:rsid w:val="00542A63"/>
    <w:rsid w:val="00553909"/>
    <w:rsid w:val="005616E8"/>
    <w:rsid w:val="00561EBA"/>
    <w:rsid w:val="00565E69"/>
    <w:rsid w:val="005B474B"/>
    <w:rsid w:val="005C0963"/>
    <w:rsid w:val="005C35E6"/>
    <w:rsid w:val="005C552A"/>
    <w:rsid w:val="005D7176"/>
    <w:rsid w:val="005E366A"/>
    <w:rsid w:val="005E42BD"/>
    <w:rsid w:val="006036F6"/>
    <w:rsid w:val="00614BE9"/>
    <w:rsid w:val="00622104"/>
    <w:rsid w:val="006325DF"/>
    <w:rsid w:val="00640AFF"/>
    <w:rsid w:val="00646340"/>
    <w:rsid w:val="00647D6E"/>
    <w:rsid w:val="00652A24"/>
    <w:rsid w:val="006609C3"/>
    <w:rsid w:val="00665416"/>
    <w:rsid w:val="00681887"/>
    <w:rsid w:val="006A0F4D"/>
    <w:rsid w:val="006A3A87"/>
    <w:rsid w:val="006C1ADF"/>
    <w:rsid w:val="006C225F"/>
    <w:rsid w:val="006C31CB"/>
    <w:rsid w:val="006D7519"/>
    <w:rsid w:val="006D7847"/>
    <w:rsid w:val="006E067A"/>
    <w:rsid w:val="006E1F9E"/>
    <w:rsid w:val="006E358E"/>
    <w:rsid w:val="006E4597"/>
    <w:rsid w:val="006E70C4"/>
    <w:rsid w:val="006F116E"/>
    <w:rsid w:val="006F4AA8"/>
    <w:rsid w:val="00700550"/>
    <w:rsid w:val="007015C4"/>
    <w:rsid w:val="00702E04"/>
    <w:rsid w:val="00702E6E"/>
    <w:rsid w:val="00712A6E"/>
    <w:rsid w:val="00716A9C"/>
    <w:rsid w:val="00720984"/>
    <w:rsid w:val="00723E9B"/>
    <w:rsid w:val="00726A42"/>
    <w:rsid w:val="0073289D"/>
    <w:rsid w:val="007362CB"/>
    <w:rsid w:val="007409A9"/>
    <w:rsid w:val="00740EC5"/>
    <w:rsid w:val="00756CF3"/>
    <w:rsid w:val="00763C26"/>
    <w:rsid w:val="007A3B34"/>
    <w:rsid w:val="007A429B"/>
    <w:rsid w:val="007A4932"/>
    <w:rsid w:val="007B6161"/>
    <w:rsid w:val="007B6819"/>
    <w:rsid w:val="007B7055"/>
    <w:rsid w:val="007C2C6E"/>
    <w:rsid w:val="007C4DDD"/>
    <w:rsid w:val="007D3038"/>
    <w:rsid w:val="007D583F"/>
    <w:rsid w:val="007E76A4"/>
    <w:rsid w:val="007F03FE"/>
    <w:rsid w:val="007F27C4"/>
    <w:rsid w:val="00800067"/>
    <w:rsid w:val="00804337"/>
    <w:rsid w:val="00810062"/>
    <w:rsid w:val="00813FFB"/>
    <w:rsid w:val="008203C0"/>
    <w:rsid w:val="0082421A"/>
    <w:rsid w:val="0082479F"/>
    <w:rsid w:val="008252DE"/>
    <w:rsid w:val="00842AED"/>
    <w:rsid w:val="00853DD4"/>
    <w:rsid w:val="00857DA6"/>
    <w:rsid w:val="008661CD"/>
    <w:rsid w:val="00867902"/>
    <w:rsid w:val="00875384"/>
    <w:rsid w:val="0088152D"/>
    <w:rsid w:val="00885CC3"/>
    <w:rsid w:val="0089347C"/>
    <w:rsid w:val="008973D9"/>
    <w:rsid w:val="008B3A82"/>
    <w:rsid w:val="008C6D20"/>
    <w:rsid w:val="008D73CB"/>
    <w:rsid w:val="00901B1C"/>
    <w:rsid w:val="00922C7C"/>
    <w:rsid w:val="0092426F"/>
    <w:rsid w:val="00937BAA"/>
    <w:rsid w:val="00941A95"/>
    <w:rsid w:val="0094403C"/>
    <w:rsid w:val="009517F4"/>
    <w:rsid w:val="009603C8"/>
    <w:rsid w:val="00962839"/>
    <w:rsid w:val="00964736"/>
    <w:rsid w:val="009702E8"/>
    <w:rsid w:val="00970B9E"/>
    <w:rsid w:val="00970D23"/>
    <w:rsid w:val="00973DCE"/>
    <w:rsid w:val="0097423E"/>
    <w:rsid w:val="0097709A"/>
    <w:rsid w:val="00995003"/>
    <w:rsid w:val="00995F43"/>
    <w:rsid w:val="009A5AF4"/>
    <w:rsid w:val="009B37A0"/>
    <w:rsid w:val="009C5937"/>
    <w:rsid w:val="009E08DB"/>
    <w:rsid w:val="009E0966"/>
    <w:rsid w:val="009E6720"/>
    <w:rsid w:val="00A12AA5"/>
    <w:rsid w:val="00A14259"/>
    <w:rsid w:val="00A26862"/>
    <w:rsid w:val="00A507A1"/>
    <w:rsid w:val="00A72B87"/>
    <w:rsid w:val="00A7466C"/>
    <w:rsid w:val="00A836D7"/>
    <w:rsid w:val="00A85543"/>
    <w:rsid w:val="00A9067B"/>
    <w:rsid w:val="00AB0227"/>
    <w:rsid w:val="00AB3F51"/>
    <w:rsid w:val="00AB4557"/>
    <w:rsid w:val="00AB5615"/>
    <w:rsid w:val="00AB5912"/>
    <w:rsid w:val="00AC1FC5"/>
    <w:rsid w:val="00AD09CE"/>
    <w:rsid w:val="00AD587F"/>
    <w:rsid w:val="00AE634A"/>
    <w:rsid w:val="00AE7CD2"/>
    <w:rsid w:val="00AF4C7E"/>
    <w:rsid w:val="00B03534"/>
    <w:rsid w:val="00B0659C"/>
    <w:rsid w:val="00B144C3"/>
    <w:rsid w:val="00B239C5"/>
    <w:rsid w:val="00B35578"/>
    <w:rsid w:val="00B365B5"/>
    <w:rsid w:val="00B40E0F"/>
    <w:rsid w:val="00B54F1B"/>
    <w:rsid w:val="00B647C2"/>
    <w:rsid w:val="00B6496D"/>
    <w:rsid w:val="00B64FB2"/>
    <w:rsid w:val="00B67979"/>
    <w:rsid w:val="00B777A5"/>
    <w:rsid w:val="00B8566E"/>
    <w:rsid w:val="00B904AC"/>
    <w:rsid w:val="00BA139D"/>
    <w:rsid w:val="00BB3F17"/>
    <w:rsid w:val="00BC6413"/>
    <w:rsid w:val="00BC6A34"/>
    <w:rsid w:val="00BD3BBD"/>
    <w:rsid w:val="00BE0EF8"/>
    <w:rsid w:val="00BE3C8C"/>
    <w:rsid w:val="00BF25E1"/>
    <w:rsid w:val="00C01ED4"/>
    <w:rsid w:val="00C23982"/>
    <w:rsid w:val="00C50719"/>
    <w:rsid w:val="00C560E0"/>
    <w:rsid w:val="00C609EB"/>
    <w:rsid w:val="00C613D6"/>
    <w:rsid w:val="00C67F69"/>
    <w:rsid w:val="00C71B4E"/>
    <w:rsid w:val="00C82C9D"/>
    <w:rsid w:val="00C8402D"/>
    <w:rsid w:val="00C960EB"/>
    <w:rsid w:val="00C975EC"/>
    <w:rsid w:val="00CA1895"/>
    <w:rsid w:val="00CA3B20"/>
    <w:rsid w:val="00CA5A7D"/>
    <w:rsid w:val="00CD40DC"/>
    <w:rsid w:val="00CF31AC"/>
    <w:rsid w:val="00CF7ED8"/>
    <w:rsid w:val="00D07571"/>
    <w:rsid w:val="00D12172"/>
    <w:rsid w:val="00D14842"/>
    <w:rsid w:val="00D16720"/>
    <w:rsid w:val="00D22474"/>
    <w:rsid w:val="00D228E2"/>
    <w:rsid w:val="00D25166"/>
    <w:rsid w:val="00D30867"/>
    <w:rsid w:val="00D354BA"/>
    <w:rsid w:val="00D365E2"/>
    <w:rsid w:val="00D46577"/>
    <w:rsid w:val="00D53A8A"/>
    <w:rsid w:val="00D5476C"/>
    <w:rsid w:val="00D5521C"/>
    <w:rsid w:val="00D824F2"/>
    <w:rsid w:val="00D82BC4"/>
    <w:rsid w:val="00D85145"/>
    <w:rsid w:val="00D87AB8"/>
    <w:rsid w:val="00D92DE8"/>
    <w:rsid w:val="00D95329"/>
    <w:rsid w:val="00D97E29"/>
    <w:rsid w:val="00D97EA1"/>
    <w:rsid w:val="00DA1828"/>
    <w:rsid w:val="00DA7498"/>
    <w:rsid w:val="00DB302C"/>
    <w:rsid w:val="00DC409F"/>
    <w:rsid w:val="00DC53FD"/>
    <w:rsid w:val="00DD3BF0"/>
    <w:rsid w:val="00DD71FA"/>
    <w:rsid w:val="00DE03C7"/>
    <w:rsid w:val="00DE0B3C"/>
    <w:rsid w:val="00DF33DF"/>
    <w:rsid w:val="00E1351B"/>
    <w:rsid w:val="00E2142C"/>
    <w:rsid w:val="00E23D2C"/>
    <w:rsid w:val="00E24852"/>
    <w:rsid w:val="00E411C0"/>
    <w:rsid w:val="00E56088"/>
    <w:rsid w:val="00E61F84"/>
    <w:rsid w:val="00E62A7A"/>
    <w:rsid w:val="00E753AB"/>
    <w:rsid w:val="00E76F63"/>
    <w:rsid w:val="00E77E18"/>
    <w:rsid w:val="00E85A44"/>
    <w:rsid w:val="00E864F3"/>
    <w:rsid w:val="00E93347"/>
    <w:rsid w:val="00E93D65"/>
    <w:rsid w:val="00EB15D3"/>
    <w:rsid w:val="00EB4D19"/>
    <w:rsid w:val="00EB7E67"/>
    <w:rsid w:val="00EC2C72"/>
    <w:rsid w:val="00EC44BE"/>
    <w:rsid w:val="00ED5226"/>
    <w:rsid w:val="00ED6674"/>
    <w:rsid w:val="00EE149E"/>
    <w:rsid w:val="00EE3859"/>
    <w:rsid w:val="00EE5F63"/>
    <w:rsid w:val="00EF1ACA"/>
    <w:rsid w:val="00EF2FCB"/>
    <w:rsid w:val="00F02DD2"/>
    <w:rsid w:val="00F036B9"/>
    <w:rsid w:val="00F04AFA"/>
    <w:rsid w:val="00F04FAE"/>
    <w:rsid w:val="00F07BE5"/>
    <w:rsid w:val="00F24F2E"/>
    <w:rsid w:val="00F25187"/>
    <w:rsid w:val="00F26952"/>
    <w:rsid w:val="00F3031A"/>
    <w:rsid w:val="00F35F19"/>
    <w:rsid w:val="00F423E6"/>
    <w:rsid w:val="00F44CFC"/>
    <w:rsid w:val="00F52454"/>
    <w:rsid w:val="00F53998"/>
    <w:rsid w:val="00F56969"/>
    <w:rsid w:val="00F65363"/>
    <w:rsid w:val="00F7744B"/>
    <w:rsid w:val="00F77CB9"/>
    <w:rsid w:val="00F81143"/>
    <w:rsid w:val="00F85BD9"/>
    <w:rsid w:val="00FB2E8C"/>
    <w:rsid w:val="00FB4E8B"/>
    <w:rsid w:val="00FC01F9"/>
    <w:rsid w:val="00FD0397"/>
    <w:rsid w:val="00FD233D"/>
    <w:rsid w:val="00FD6E88"/>
    <w:rsid w:val="00FE2137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36571B"/>
  <w15:chartTrackingRefBased/>
  <w15:docId w15:val="{BC842F49-FF94-AA45-B614-113DEEB3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FF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FF5"/>
  </w:style>
  <w:style w:type="paragraph" w:styleId="Pidipagina">
    <w:name w:val="footer"/>
    <w:basedOn w:val="Normale"/>
    <w:link w:val="PidipaginaCarattere"/>
    <w:uiPriority w:val="99"/>
    <w:unhideWhenUsed/>
    <w:rsid w:val="000A0FF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FF5"/>
  </w:style>
  <w:style w:type="character" w:styleId="Collegamentoipertestuale">
    <w:name w:val="Hyperlink"/>
    <w:basedOn w:val="Carpredefinitoparagrafo"/>
    <w:uiPriority w:val="99"/>
    <w:unhideWhenUsed/>
    <w:rsid w:val="006609C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BD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9F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E36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36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36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6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366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E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ssandra.nava@ahc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ia.nadal@designhold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esignholding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17" ma:contentTypeDescription="Creare un nuovo documento." ma:contentTypeScope="" ma:versionID="602451106d1ab99173fd1c85280737e8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7bfb16c929bf78efceb30c80d3f55a1c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1dd0f511-72e8-461b-9c62-b5abc1893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eaaa3c-3996-4e91-9a7e-dcc561519d8e}" ma:internalName="TaxCatchAll" ma:showField="CatchAllData" ma:web="3ca5a071-e2d8-4509-8b25-fb0e6a361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  <TaxCatchAll xmlns="3ca5a071-e2d8-4509-8b25-fb0e6a361ca2" xsi:nil="true"/>
    <lcf76f155ced4ddcb4097134ff3c332f xmlns="5cad0838-a95b-455e-883e-3ede588b46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BB71D-F8C6-4DA8-8876-850AFC7AC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1D2D0-CDDF-4FD2-8190-D6527177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89DD1-88B8-49F0-8F6D-DDAAB73BD8D5}">
  <ds:schemaRefs>
    <ds:schemaRef ds:uri="http://schemas.microsoft.com/office/2006/metadata/properties"/>
    <ds:schemaRef ds:uri="http://schemas.microsoft.com/office/infopath/2007/PartnerControls"/>
    <ds:schemaRef ds:uri="5cad0838-a95b-455e-883e-3ede588b466e"/>
    <ds:schemaRef ds:uri="3ca5a071-e2d8-4509-8b25-fb0e6a361ca2"/>
  </ds:schemaRefs>
</ds:datastoreItem>
</file>

<file path=customXml/itemProps4.xml><?xml version="1.0" encoding="utf-8"?>
<ds:datastoreItem xmlns:ds="http://schemas.openxmlformats.org/officeDocument/2006/customXml" ds:itemID="{532651FB-FD31-470E-B24A-152AEC0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 Nadal</cp:lastModifiedBy>
  <cp:revision>4</cp:revision>
  <cp:lastPrinted>2022-04-06T10:25:00Z</cp:lastPrinted>
  <dcterms:created xsi:type="dcterms:W3CDTF">2022-04-06T10:41:00Z</dcterms:created>
  <dcterms:modified xsi:type="dcterms:W3CDTF">2022-04-06T13:03:00Z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  <property fmtid="{D5CDD505-2E9C-101B-9397-08002B2CF9AE}" pid="3" name="MediaServiceImageTags">
    <vt:lpwstr/>
  </property>
</Properties>
</file>