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03512" w14:textId="2B2DBA80" w:rsidR="003E1DD3" w:rsidRPr="005B2552" w:rsidRDefault="003E1DD3" w:rsidP="003E1DD3">
      <w:pPr>
        <w:spacing w:after="0" w:line="240" w:lineRule="auto"/>
        <w:ind w:left="-284" w:right="-283"/>
        <w:jc w:val="center"/>
        <w:rPr>
          <w:rFonts w:ascii="Arial" w:hAnsi="Arial" w:cs="Arial"/>
          <w:sz w:val="18"/>
          <w:szCs w:val="18"/>
          <w:u w:val="single"/>
        </w:rPr>
      </w:pPr>
    </w:p>
    <w:p w14:paraId="0DB7864A" w14:textId="4ECE5F39" w:rsidR="00135604" w:rsidRPr="005C08B1" w:rsidRDefault="002A2A66" w:rsidP="005C08B1">
      <w:pPr>
        <w:spacing w:after="0" w:line="240" w:lineRule="auto"/>
        <w:ind w:left="-284" w:right="-283"/>
        <w:jc w:val="center"/>
        <w:rPr>
          <w:rFonts w:ascii="Verdana" w:hAnsi="Verdana" w:cs="Arial"/>
          <w:b/>
          <w:bCs/>
          <w:sz w:val="32"/>
          <w:szCs w:val="32"/>
          <w:lang w:val="it-IT"/>
        </w:rPr>
      </w:pPr>
      <w:r w:rsidRPr="005C08B1">
        <w:rPr>
          <w:rFonts w:ascii="Verdana" w:hAnsi="Verdana" w:cs="Arial"/>
          <w:b/>
          <w:bCs/>
          <w:sz w:val="32"/>
          <w:szCs w:val="32"/>
          <w:lang w:val="it-IT"/>
        </w:rPr>
        <w:t>IL FONDO TASTE OF ITALY 2 ACQUISISCE UNA PARTECIPAZIONE IN PIZZERIE CARLOS (Madrid) PER SUPPORTARNE LA CRESCITA</w:t>
      </w:r>
    </w:p>
    <w:p w14:paraId="35E05D33" w14:textId="77777777" w:rsidR="003E1DD3" w:rsidRPr="002A2A66" w:rsidRDefault="003E1DD3" w:rsidP="003E1DD3">
      <w:pPr>
        <w:spacing w:after="0" w:line="240" w:lineRule="auto"/>
        <w:ind w:left="-284" w:right="-283"/>
        <w:jc w:val="center"/>
        <w:rPr>
          <w:rFonts w:ascii="Arial" w:hAnsi="Arial" w:cs="Arial"/>
          <w:b/>
          <w:bCs/>
          <w:sz w:val="32"/>
          <w:szCs w:val="32"/>
          <w:lang w:val="it-IT"/>
        </w:rPr>
      </w:pPr>
    </w:p>
    <w:p w14:paraId="31023871" w14:textId="470C4048" w:rsidR="00555170" w:rsidRDefault="005C08B1" w:rsidP="005C08B1">
      <w:pPr>
        <w:jc w:val="both"/>
        <w:rPr>
          <w:rFonts w:ascii="Verdana" w:hAnsi="Verdana" w:cs="Arial"/>
          <w:b/>
          <w:bCs/>
          <w:lang w:val="it-IT"/>
        </w:rPr>
      </w:pPr>
      <w:r>
        <w:rPr>
          <w:rFonts w:ascii="Verdana" w:hAnsi="Verdana" w:cs="Arial"/>
          <w:b/>
          <w:bCs/>
          <w:lang w:val="it-IT"/>
        </w:rPr>
        <w:t>Con questa acquisizione i</w:t>
      </w:r>
      <w:r w:rsidRPr="005C08B1">
        <w:rPr>
          <w:rFonts w:ascii="Verdana" w:hAnsi="Verdana" w:cs="Arial"/>
          <w:b/>
          <w:bCs/>
          <w:lang w:val="it-IT"/>
        </w:rPr>
        <w:t xml:space="preserve">l </w:t>
      </w:r>
      <w:r>
        <w:rPr>
          <w:rFonts w:ascii="Verdana" w:hAnsi="Verdana" w:cs="Arial"/>
          <w:b/>
          <w:bCs/>
          <w:lang w:val="it-IT"/>
        </w:rPr>
        <w:t>F</w:t>
      </w:r>
      <w:r w:rsidRPr="005C08B1">
        <w:rPr>
          <w:rFonts w:ascii="Verdana" w:hAnsi="Verdana" w:cs="Arial"/>
          <w:b/>
          <w:bCs/>
          <w:lang w:val="it-IT"/>
        </w:rPr>
        <w:t>ondo Taste of Italy 2, gestito da De</w:t>
      </w:r>
      <w:r>
        <w:rPr>
          <w:rFonts w:ascii="Verdana" w:hAnsi="Verdana" w:cs="Arial"/>
          <w:b/>
          <w:bCs/>
          <w:lang w:val="it-IT"/>
        </w:rPr>
        <w:t>A</w:t>
      </w:r>
      <w:r w:rsidRPr="005C08B1">
        <w:rPr>
          <w:rFonts w:ascii="Verdana" w:hAnsi="Verdana" w:cs="Arial"/>
          <w:b/>
          <w:bCs/>
          <w:lang w:val="it-IT"/>
        </w:rPr>
        <w:t xml:space="preserve"> Capital Alternative Funds, mira a rafforzare la crescita di Pizzeri</w:t>
      </w:r>
      <w:r>
        <w:rPr>
          <w:rFonts w:ascii="Verdana" w:hAnsi="Verdana" w:cs="Arial"/>
          <w:b/>
          <w:bCs/>
          <w:lang w:val="it-IT"/>
        </w:rPr>
        <w:t>e</w:t>
      </w:r>
      <w:r w:rsidRPr="005C08B1">
        <w:rPr>
          <w:rFonts w:ascii="Verdana" w:hAnsi="Verdana" w:cs="Arial"/>
          <w:b/>
          <w:bCs/>
          <w:lang w:val="it-IT"/>
        </w:rPr>
        <w:t xml:space="preserve"> Carlos nella penisola iberica</w:t>
      </w:r>
      <w:r>
        <w:rPr>
          <w:rFonts w:ascii="Verdana" w:hAnsi="Verdana" w:cs="Arial"/>
          <w:b/>
          <w:bCs/>
          <w:lang w:val="it-IT"/>
        </w:rPr>
        <w:t>.</w:t>
      </w:r>
    </w:p>
    <w:p w14:paraId="3C0AD65C" w14:textId="77777777" w:rsidR="005C08B1" w:rsidRPr="005C08B1" w:rsidRDefault="005C08B1" w:rsidP="005C08B1">
      <w:pPr>
        <w:jc w:val="both"/>
        <w:rPr>
          <w:rFonts w:ascii="Verdana" w:hAnsi="Verdana" w:cs="Arial"/>
          <w:lang w:val="it-IT"/>
        </w:rPr>
      </w:pPr>
    </w:p>
    <w:p w14:paraId="1D70D7AF" w14:textId="3EA10420" w:rsidR="005C08B1" w:rsidRPr="006138EF" w:rsidRDefault="00D457A2" w:rsidP="000973CA">
      <w:pPr>
        <w:jc w:val="both"/>
        <w:rPr>
          <w:rFonts w:ascii="Verdana" w:hAnsi="Verdana" w:cs="Arial"/>
          <w:u w:val="single"/>
          <w:lang w:val="it-IT"/>
        </w:rPr>
      </w:pPr>
      <w:r w:rsidRPr="006138EF">
        <w:rPr>
          <w:rFonts w:ascii="Verdana" w:hAnsi="Verdana" w:cs="Arial"/>
          <w:u w:val="single"/>
          <w:lang w:val="it-IT"/>
        </w:rPr>
        <w:t>Madrid</w:t>
      </w:r>
      <w:r w:rsidR="00135604" w:rsidRPr="006138EF">
        <w:rPr>
          <w:rFonts w:ascii="Verdana" w:hAnsi="Verdana" w:cs="Arial"/>
          <w:u w:val="single"/>
          <w:lang w:val="it-IT"/>
        </w:rPr>
        <w:t xml:space="preserve">, </w:t>
      </w:r>
      <w:r w:rsidR="005C08B1" w:rsidRPr="006138EF">
        <w:rPr>
          <w:rFonts w:ascii="Verdana" w:hAnsi="Verdana" w:cs="Arial"/>
          <w:u w:val="single"/>
          <w:lang w:val="it-IT"/>
        </w:rPr>
        <w:t xml:space="preserve">Milano, </w:t>
      </w:r>
      <w:r w:rsidR="00610276">
        <w:rPr>
          <w:rFonts w:ascii="Verdana" w:hAnsi="Verdana" w:cs="Arial"/>
          <w:u w:val="single"/>
          <w:lang w:val="it-IT"/>
        </w:rPr>
        <w:t>10</w:t>
      </w:r>
      <w:r w:rsidR="005C08B1" w:rsidRPr="006138EF">
        <w:rPr>
          <w:rFonts w:ascii="Verdana" w:hAnsi="Verdana" w:cs="Arial"/>
          <w:u w:val="single"/>
          <w:lang w:val="it-IT"/>
        </w:rPr>
        <w:t xml:space="preserve"> maggio </w:t>
      </w:r>
      <w:r w:rsidR="00263FB2" w:rsidRPr="006138EF">
        <w:rPr>
          <w:rFonts w:ascii="Verdana" w:hAnsi="Verdana" w:cs="Arial"/>
          <w:u w:val="single"/>
          <w:lang w:val="it-IT"/>
        </w:rPr>
        <w:t>2022</w:t>
      </w:r>
    </w:p>
    <w:p w14:paraId="650FA0FE" w14:textId="708B4D81" w:rsidR="005C08B1" w:rsidRPr="005C08B1" w:rsidRDefault="005C08B1" w:rsidP="00CB7244">
      <w:pPr>
        <w:spacing w:after="0"/>
        <w:jc w:val="both"/>
        <w:rPr>
          <w:rFonts w:ascii="Verdana" w:hAnsi="Verdana" w:cs="Arial"/>
          <w:lang w:val="it-IT"/>
        </w:rPr>
      </w:pPr>
      <w:r w:rsidRPr="005C08B1">
        <w:rPr>
          <w:rFonts w:ascii="Verdana" w:hAnsi="Verdana" w:cs="Arial"/>
          <w:lang w:val="it-IT"/>
        </w:rPr>
        <w:t>Il fondo d'investimento Taste of Italy 2, gestito da De</w:t>
      </w:r>
      <w:r>
        <w:rPr>
          <w:rFonts w:ascii="Verdana" w:hAnsi="Verdana" w:cs="Arial"/>
          <w:lang w:val="it-IT"/>
        </w:rPr>
        <w:t>A</w:t>
      </w:r>
      <w:r w:rsidRPr="005C08B1">
        <w:rPr>
          <w:rFonts w:ascii="Verdana" w:hAnsi="Verdana" w:cs="Arial"/>
          <w:lang w:val="it-IT"/>
        </w:rPr>
        <w:t xml:space="preserve"> Capital Alternative Funds SGR S.p.A., ha acquisito una partecipazione significativa nel capitale della catena di ristoranti spagnola Pizzeri</w:t>
      </w:r>
      <w:r>
        <w:rPr>
          <w:rFonts w:ascii="Verdana" w:hAnsi="Verdana" w:cs="Arial"/>
          <w:lang w:val="it-IT"/>
        </w:rPr>
        <w:t>e</w:t>
      </w:r>
      <w:r w:rsidRPr="005C08B1">
        <w:rPr>
          <w:rFonts w:ascii="Verdana" w:hAnsi="Verdana" w:cs="Arial"/>
          <w:lang w:val="it-IT"/>
        </w:rPr>
        <w:t xml:space="preserve"> </w:t>
      </w:r>
      <w:r>
        <w:rPr>
          <w:rFonts w:ascii="Verdana" w:hAnsi="Verdana" w:cs="Arial"/>
          <w:lang w:val="it-IT"/>
        </w:rPr>
        <w:t>C</w:t>
      </w:r>
      <w:r w:rsidRPr="005C08B1">
        <w:rPr>
          <w:rFonts w:ascii="Verdana" w:hAnsi="Verdana" w:cs="Arial"/>
          <w:lang w:val="it-IT"/>
        </w:rPr>
        <w:t>arlo</w:t>
      </w:r>
      <w:r>
        <w:rPr>
          <w:rFonts w:ascii="Verdana" w:hAnsi="Verdana" w:cs="Arial"/>
          <w:lang w:val="it-IT"/>
        </w:rPr>
        <w:t>s</w:t>
      </w:r>
      <w:r w:rsidRPr="005C08B1">
        <w:rPr>
          <w:rFonts w:ascii="Verdana" w:hAnsi="Verdana" w:cs="Arial"/>
          <w:lang w:val="it-IT"/>
        </w:rPr>
        <w:t xml:space="preserve"> ("Pizzerias Carlos").</w:t>
      </w:r>
    </w:p>
    <w:p w14:paraId="38461F60" w14:textId="226220CD" w:rsidR="005C08B1" w:rsidRPr="005C08B1" w:rsidRDefault="005C08B1" w:rsidP="00CB7244">
      <w:pPr>
        <w:spacing w:after="0"/>
        <w:jc w:val="both"/>
        <w:rPr>
          <w:rFonts w:ascii="Verdana" w:hAnsi="Verdana" w:cs="Arial"/>
          <w:lang w:val="it-IT"/>
        </w:rPr>
      </w:pPr>
      <w:r w:rsidRPr="005C08B1">
        <w:rPr>
          <w:rFonts w:ascii="Verdana" w:hAnsi="Verdana" w:cs="Arial"/>
          <w:lang w:val="it-IT"/>
        </w:rPr>
        <w:t xml:space="preserve">Con 73 negozi in tutta la Spagna, 39 dei quali in franchising, il gruppo </w:t>
      </w:r>
      <w:r>
        <w:rPr>
          <w:rFonts w:ascii="Verdana" w:hAnsi="Verdana" w:cs="Arial"/>
          <w:lang w:val="it-IT"/>
        </w:rPr>
        <w:t xml:space="preserve">sta attraversando </w:t>
      </w:r>
      <w:r w:rsidRPr="005C08B1">
        <w:rPr>
          <w:rFonts w:ascii="Verdana" w:hAnsi="Verdana" w:cs="Arial"/>
          <w:lang w:val="it-IT"/>
        </w:rPr>
        <w:t>un processo di espansione eccezionale, confermando progressivamente la sua posizione tra i principali marchi di pizza in Spagna.</w:t>
      </w:r>
    </w:p>
    <w:p w14:paraId="558B81E5" w14:textId="77777777" w:rsidR="00C44722" w:rsidRPr="006138EF" w:rsidRDefault="00C44722" w:rsidP="00CB7244">
      <w:pPr>
        <w:spacing w:after="0"/>
        <w:jc w:val="both"/>
        <w:rPr>
          <w:rFonts w:ascii="Verdana" w:hAnsi="Verdana" w:cs="Arial"/>
          <w:lang w:val="it-IT"/>
        </w:rPr>
      </w:pPr>
    </w:p>
    <w:p w14:paraId="0B902FFE" w14:textId="3A20FF77" w:rsidR="00C44722" w:rsidRPr="00C44722" w:rsidRDefault="00C44722" w:rsidP="00CB7244">
      <w:pPr>
        <w:spacing w:after="0"/>
        <w:jc w:val="both"/>
        <w:rPr>
          <w:rFonts w:ascii="Verdana" w:hAnsi="Verdana" w:cs="Arial"/>
          <w:lang w:val="it-IT"/>
        </w:rPr>
      </w:pPr>
      <w:r w:rsidRPr="00C44722">
        <w:rPr>
          <w:rFonts w:ascii="Verdana" w:hAnsi="Verdana" w:cs="Arial"/>
          <w:lang w:val="it-IT"/>
        </w:rPr>
        <w:t>Pizzer</w:t>
      </w:r>
      <w:r>
        <w:rPr>
          <w:rFonts w:ascii="Verdana" w:hAnsi="Verdana" w:cs="Arial"/>
          <w:lang w:val="it-IT"/>
        </w:rPr>
        <w:t>ie</w:t>
      </w:r>
      <w:r w:rsidRPr="00C44722">
        <w:rPr>
          <w:rFonts w:ascii="Verdana" w:hAnsi="Verdana" w:cs="Arial"/>
          <w:lang w:val="it-IT"/>
        </w:rPr>
        <w:t xml:space="preserve"> Carlos </w:t>
      </w:r>
      <w:r>
        <w:rPr>
          <w:rFonts w:ascii="Verdana" w:hAnsi="Verdana" w:cs="Arial"/>
          <w:lang w:val="it-IT"/>
        </w:rPr>
        <w:t>è presente su</w:t>
      </w:r>
      <w:r w:rsidRPr="00C44722">
        <w:rPr>
          <w:rFonts w:ascii="Verdana" w:hAnsi="Verdana" w:cs="Arial"/>
          <w:lang w:val="it-IT"/>
        </w:rPr>
        <w:t xml:space="preserve">l mercato spagnolo dal 2009, </w:t>
      </w:r>
      <w:r>
        <w:rPr>
          <w:rFonts w:ascii="Verdana" w:hAnsi="Verdana" w:cs="Arial"/>
          <w:lang w:val="it-IT"/>
        </w:rPr>
        <w:t xml:space="preserve">da allora </w:t>
      </w:r>
      <w:r w:rsidRPr="00C44722">
        <w:rPr>
          <w:rFonts w:ascii="Verdana" w:hAnsi="Verdana" w:cs="Arial"/>
          <w:lang w:val="it-IT"/>
        </w:rPr>
        <w:t xml:space="preserve">ha vissuto una crescita stabile nel corso degli anni, anche durante </w:t>
      </w:r>
      <w:r>
        <w:rPr>
          <w:rFonts w:ascii="Verdana" w:hAnsi="Verdana" w:cs="Arial"/>
          <w:lang w:val="it-IT"/>
        </w:rPr>
        <w:t>la</w:t>
      </w:r>
      <w:r w:rsidRPr="00C44722">
        <w:rPr>
          <w:rFonts w:ascii="Verdana" w:hAnsi="Verdana" w:cs="Arial"/>
          <w:lang w:val="it-IT"/>
        </w:rPr>
        <w:t xml:space="preserve"> pandemi</w:t>
      </w:r>
      <w:r>
        <w:rPr>
          <w:rFonts w:ascii="Verdana" w:hAnsi="Verdana" w:cs="Arial"/>
          <w:lang w:val="it-IT"/>
        </w:rPr>
        <w:t>a</w:t>
      </w:r>
      <w:r w:rsidRPr="00C44722">
        <w:rPr>
          <w:rFonts w:ascii="Verdana" w:hAnsi="Verdana" w:cs="Arial"/>
          <w:lang w:val="it-IT"/>
        </w:rPr>
        <w:t>, grazie al</w:t>
      </w:r>
      <w:r>
        <w:rPr>
          <w:rFonts w:ascii="Verdana" w:hAnsi="Verdana" w:cs="Arial"/>
          <w:lang w:val="it-IT"/>
        </w:rPr>
        <w:t>l’ottimo</w:t>
      </w:r>
      <w:r w:rsidRPr="00C44722">
        <w:rPr>
          <w:rFonts w:ascii="Verdana" w:hAnsi="Verdana" w:cs="Arial"/>
          <w:lang w:val="it-IT"/>
        </w:rPr>
        <w:t xml:space="preserve"> posizionamento </w:t>
      </w:r>
      <w:r>
        <w:rPr>
          <w:rFonts w:ascii="Verdana" w:hAnsi="Verdana" w:cs="Arial"/>
          <w:lang w:val="it-IT"/>
        </w:rPr>
        <w:t>n</w:t>
      </w:r>
      <w:r w:rsidRPr="00C44722">
        <w:rPr>
          <w:rFonts w:ascii="Verdana" w:hAnsi="Verdana" w:cs="Arial"/>
          <w:lang w:val="it-IT"/>
        </w:rPr>
        <w:t>el mercato d</w:t>
      </w:r>
      <w:r>
        <w:rPr>
          <w:rFonts w:ascii="Verdana" w:hAnsi="Verdana" w:cs="Arial"/>
          <w:lang w:val="it-IT"/>
        </w:rPr>
        <w:t>ella</w:t>
      </w:r>
      <w:r w:rsidRPr="00C44722">
        <w:rPr>
          <w:rFonts w:ascii="Verdana" w:hAnsi="Verdana" w:cs="Arial"/>
          <w:lang w:val="it-IT"/>
        </w:rPr>
        <w:t xml:space="preserve"> consegna. Nel 2021, l'azienda</w:t>
      </w:r>
      <w:r>
        <w:rPr>
          <w:rFonts w:ascii="Verdana" w:hAnsi="Verdana" w:cs="Arial"/>
          <w:lang w:val="it-IT"/>
        </w:rPr>
        <w:t xml:space="preserve">, con </w:t>
      </w:r>
      <w:r w:rsidRPr="00C44722">
        <w:rPr>
          <w:rFonts w:ascii="Verdana" w:hAnsi="Verdana" w:cs="Arial"/>
          <w:lang w:val="it-IT"/>
        </w:rPr>
        <w:t>un team di oltre 1.800 professionisti</w:t>
      </w:r>
      <w:r>
        <w:rPr>
          <w:rFonts w:ascii="Verdana" w:hAnsi="Verdana" w:cs="Arial"/>
          <w:lang w:val="it-IT"/>
        </w:rPr>
        <w:t>,</w:t>
      </w:r>
      <w:r w:rsidRPr="00C44722">
        <w:rPr>
          <w:rFonts w:ascii="Verdana" w:hAnsi="Verdana" w:cs="Arial"/>
          <w:lang w:val="it-IT"/>
        </w:rPr>
        <w:t xml:space="preserve"> ha fatturato 40 milioni di euro, c</w:t>
      </w:r>
      <w:r>
        <w:rPr>
          <w:rFonts w:ascii="Verdana" w:hAnsi="Verdana" w:cs="Arial"/>
          <w:lang w:val="it-IT"/>
        </w:rPr>
        <w:t xml:space="preserve">on </w:t>
      </w:r>
      <w:r w:rsidRPr="00C44722">
        <w:rPr>
          <w:rFonts w:ascii="Verdana" w:hAnsi="Verdana" w:cs="Arial"/>
          <w:lang w:val="it-IT"/>
        </w:rPr>
        <w:t>un aumento del 26,5% rispetto all'anno precedente.</w:t>
      </w:r>
    </w:p>
    <w:p w14:paraId="02BFCBFB" w14:textId="77777777" w:rsidR="00CB7244" w:rsidRDefault="00CB7244" w:rsidP="00CB7244">
      <w:pPr>
        <w:spacing w:after="0"/>
        <w:jc w:val="both"/>
        <w:rPr>
          <w:rFonts w:ascii="Verdana" w:hAnsi="Verdana" w:cs="Arial"/>
          <w:lang w:val="it-IT"/>
        </w:rPr>
      </w:pPr>
    </w:p>
    <w:p w14:paraId="62217A8B" w14:textId="6BA3B767" w:rsidR="00C44722" w:rsidRPr="00C44722" w:rsidRDefault="00C44722" w:rsidP="00CB7244">
      <w:pPr>
        <w:spacing w:after="0"/>
        <w:jc w:val="both"/>
        <w:rPr>
          <w:rFonts w:ascii="Verdana" w:hAnsi="Verdana" w:cs="Arial"/>
          <w:lang w:val="it-IT"/>
        </w:rPr>
      </w:pPr>
      <w:r>
        <w:rPr>
          <w:rFonts w:ascii="Verdana" w:hAnsi="Verdana" w:cs="Arial"/>
          <w:lang w:val="it-IT"/>
        </w:rPr>
        <w:t xml:space="preserve">Il Managing Director </w:t>
      </w:r>
      <w:r w:rsidRPr="00C44722">
        <w:rPr>
          <w:rFonts w:ascii="Verdana" w:hAnsi="Verdana" w:cs="Arial"/>
          <w:lang w:val="it-IT"/>
        </w:rPr>
        <w:t>di De</w:t>
      </w:r>
      <w:r>
        <w:rPr>
          <w:rFonts w:ascii="Verdana" w:hAnsi="Verdana" w:cs="Arial"/>
          <w:lang w:val="it-IT"/>
        </w:rPr>
        <w:t>A</w:t>
      </w:r>
      <w:r w:rsidRPr="00C44722">
        <w:rPr>
          <w:rFonts w:ascii="Verdana" w:hAnsi="Verdana" w:cs="Arial"/>
          <w:lang w:val="it-IT"/>
        </w:rPr>
        <w:t xml:space="preserve"> Capital Alternative Funds, </w:t>
      </w:r>
      <w:r w:rsidRPr="00C44722">
        <w:rPr>
          <w:rFonts w:ascii="Verdana" w:hAnsi="Verdana" w:cs="Arial"/>
          <w:b/>
          <w:bCs/>
          <w:lang w:val="it-IT"/>
        </w:rPr>
        <w:t>Leopoldo Reaño</w:t>
      </w:r>
      <w:r>
        <w:rPr>
          <w:rFonts w:ascii="Verdana" w:hAnsi="Verdana" w:cs="Arial"/>
          <w:b/>
          <w:bCs/>
          <w:lang w:val="it-IT"/>
        </w:rPr>
        <w:t xml:space="preserve"> </w:t>
      </w:r>
      <w:r w:rsidRPr="00C44722">
        <w:rPr>
          <w:rFonts w:ascii="Verdana" w:hAnsi="Verdana" w:cs="Arial"/>
          <w:lang w:val="it-IT"/>
        </w:rPr>
        <w:t>dichiara</w:t>
      </w:r>
      <w:r>
        <w:rPr>
          <w:rFonts w:ascii="Verdana" w:hAnsi="Verdana" w:cs="Arial"/>
          <w:lang w:val="it-IT"/>
        </w:rPr>
        <w:t>:</w:t>
      </w:r>
      <w:r w:rsidRPr="00C44722">
        <w:rPr>
          <w:rFonts w:ascii="Verdana" w:hAnsi="Verdana" w:cs="Arial"/>
          <w:lang w:val="it-IT"/>
        </w:rPr>
        <w:t xml:space="preserve"> "siamo entusiasti di supportare il team guidato da Francesc Ros e Xavier Crespo nello sviluppo del loro progetto di espansione nella penisola iberica. Pizzerie Carlos ha dimostrato una notevole capacità di crescita, anche in tempi difficili </w:t>
      </w:r>
      <w:r w:rsidR="00CB7244" w:rsidRPr="00C44722">
        <w:rPr>
          <w:rFonts w:ascii="Verdana" w:hAnsi="Verdana" w:cs="Arial"/>
          <w:lang w:val="it-IT"/>
        </w:rPr>
        <w:t>come Covid-19</w:t>
      </w:r>
      <w:r w:rsidR="00CB7244">
        <w:rPr>
          <w:rFonts w:ascii="Verdana" w:hAnsi="Verdana" w:cs="Arial"/>
          <w:lang w:val="it-IT"/>
        </w:rPr>
        <w:t xml:space="preserve">, </w:t>
      </w:r>
      <w:r w:rsidRPr="00C44722">
        <w:rPr>
          <w:rFonts w:ascii="Verdana" w:hAnsi="Verdana" w:cs="Arial"/>
          <w:lang w:val="it-IT"/>
        </w:rPr>
        <w:t xml:space="preserve">per il settore Horeca e siamo convinti della sua capacità di continuare a sviluppare, sulla base dell'attenzione alla qualità dei suoi prodotti e del suo eccellente servizio clienti, sia </w:t>
      </w:r>
      <w:r w:rsidR="00CB7244">
        <w:rPr>
          <w:rFonts w:ascii="Verdana" w:hAnsi="Verdana" w:cs="Arial"/>
          <w:lang w:val="it-IT"/>
        </w:rPr>
        <w:t>i</w:t>
      </w:r>
      <w:r w:rsidRPr="00C44722">
        <w:rPr>
          <w:rFonts w:ascii="Verdana" w:hAnsi="Verdana" w:cs="Arial"/>
          <w:lang w:val="it-IT"/>
        </w:rPr>
        <w:t xml:space="preserve">l servizio in-store che </w:t>
      </w:r>
      <w:r w:rsidR="00CB7244">
        <w:rPr>
          <w:rFonts w:ascii="Verdana" w:hAnsi="Verdana" w:cs="Arial"/>
          <w:lang w:val="it-IT"/>
        </w:rPr>
        <w:t>quello della</w:t>
      </w:r>
      <w:r w:rsidRPr="00C44722">
        <w:rPr>
          <w:rFonts w:ascii="Verdana" w:hAnsi="Verdana" w:cs="Arial"/>
          <w:lang w:val="it-IT"/>
        </w:rPr>
        <w:t xml:space="preserve"> consegna a domicilio".</w:t>
      </w:r>
    </w:p>
    <w:p w14:paraId="42E8CDDC" w14:textId="77777777" w:rsidR="00C44722" w:rsidRPr="00C44722" w:rsidRDefault="00C44722" w:rsidP="00CB7244">
      <w:pPr>
        <w:spacing w:after="0"/>
        <w:rPr>
          <w:rFonts w:ascii="Verdana" w:hAnsi="Verdana" w:cs="Arial"/>
          <w:lang w:val="it-IT"/>
        </w:rPr>
      </w:pPr>
    </w:p>
    <w:p w14:paraId="6ED7A28A" w14:textId="77777777" w:rsidR="00CB7244" w:rsidRPr="00CB7244" w:rsidRDefault="00CB7244" w:rsidP="00CB7244">
      <w:pPr>
        <w:spacing w:after="0"/>
        <w:jc w:val="both"/>
        <w:rPr>
          <w:rFonts w:ascii="Verdana" w:hAnsi="Verdana" w:cs="Arial"/>
          <w:lang w:val="it-IT"/>
        </w:rPr>
      </w:pPr>
      <w:r w:rsidRPr="00CB7244">
        <w:rPr>
          <w:rFonts w:ascii="Verdana" w:hAnsi="Verdana" w:cs="Arial"/>
          <w:lang w:val="it-IT"/>
        </w:rPr>
        <w:t xml:space="preserve">Anche </w:t>
      </w:r>
      <w:r w:rsidRPr="00CB7244">
        <w:rPr>
          <w:rFonts w:ascii="Verdana" w:hAnsi="Verdana" w:cs="Arial"/>
          <w:b/>
          <w:bCs/>
          <w:lang w:val="it-IT"/>
        </w:rPr>
        <w:t>Francesc Ros</w:t>
      </w:r>
      <w:r w:rsidRPr="00CB7244">
        <w:rPr>
          <w:rFonts w:ascii="Verdana" w:hAnsi="Verdana" w:cs="Arial"/>
          <w:lang w:val="it-IT"/>
        </w:rPr>
        <w:t>, CEO e partner di Pizzerias Carlos, è soddisfatta della transazione: "l'operazione rappresenta un importante impulso per la prospettiva di crescita dell'azienda, nonché un riconoscimento della traiettoria e delle potenzialità di Pizzerias Carlos come player di riferimento nel settore della pizza".</w:t>
      </w:r>
    </w:p>
    <w:p w14:paraId="27E2B92E" w14:textId="77777777" w:rsidR="00CB7244" w:rsidRDefault="00CB7244" w:rsidP="00CB7244">
      <w:pPr>
        <w:spacing w:after="0"/>
        <w:jc w:val="both"/>
        <w:rPr>
          <w:rFonts w:ascii="Verdana" w:hAnsi="Verdana" w:cs="Arial"/>
          <w:lang w:val="it-IT"/>
        </w:rPr>
      </w:pPr>
    </w:p>
    <w:p w14:paraId="618374C7" w14:textId="1816005F" w:rsidR="00CB7244" w:rsidRPr="00CB7244" w:rsidRDefault="00CB7244" w:rsidP="00CB7244">
      <w:pPr>
        <w:spacing w:after="0"/>
        <w:jc w:val="both"/>
        <w:rPr>
          <w:rFonts w:ascii="Verdana" w:hAnsi="Verdana" w:cs="Arial"/>
          <w:lang w:val="it-IT"/>
        </w:rPr>
      </w:pPr>
      <w:r w:rsidRPr="00CB7244">
        <w:rPr>
          <w:rFonts w:ascii="Verdana" w:hAnsi="Verdana" w:cs="Arial"/>
          <w:b/>
          <w:bCs/>
          <w:lang w:val="it-IT"/>
        </w:rPr>
        <w:t>Xavier Crespo</w:t>
      </w:r>
      <w:r w:rsidRPr="00CB7244">
        <w:rPr>
          <w:rFonts w:ascii="Verdana" w:hAnsi="Verdana" w:cs="Arial"/>
          <w:lang w:val="it-IT"/>
        </w:rPr>
        <w:t>, COO e partner di Pizzerie Carlos, aggiunge "</w:t>
      </w:r>
      <w:r>
        <w:rPr>
          <w:rFonts w:ascii="Verdana" w:hAnsi="Verdana" w:cs="Arial"/>
          <w:lang w:val="it-IT"/>
        </w:rPr>
        <w:t>l’ingresso</w:t>
      </w:r>
      <w:r w:rsidRPr="00CB7244">
        <w:rPr>
          <w:rFonts w:ascii="Verdana" w:hAnsi="Verdana" w:cs="Arial"/>
          <w:lang w:val="it-IT"/>
        </w:rPr>
        <w:t xml:space="preserve"> di Taste of Italy 2 </w:t>
      </w:r>
      <w:r>
        <w:rPr>
          <w:rFonts w:ascii="Verdana" w:hAnsi="Verdana" w:cs="Arial"/>
          <w:lang w:val="it-IT"/>
        </w:rPr>
        <w:t>nel</w:t>
      </w:r>
      <w:r w:rsidRPr="00CB7244">
        <w:rPr>
          <w:rFonts w:ascii="Verdana" w:hAnsi="Verdana" w:cs="Arial"/>
          <w:lang w:val="it-IT"/>
        </w:rPr>
        <w:t xml:space="preserve"> capitale della catena ci permetterà di continuare a scommettere sull'innovazione e sul costante adattamento dei prodotti e delle tipologie di servizi offerti, sulla base di un modello che plasma il nostro valore differenziale rispetto ad altre proposte di mercato.</w:t>
      </w:r>
    </w:p>
    <w:p w14:paraId="4F4CA7D6" w14:textId="77777777" w:rsidR="0070191E" w:rsidRDefault="0070191E" w:rsidP="00CB7244">
      <w:pPr>
        <w:spacing w:after="0"/>
        <w:jc w:val="both"/>
        <w:rPr>
          <w:rFonts w:ascii="Verdana" w:hAnsi="Verdana" w:cs="Arial"/>
          <w:b/>
          <w:bCs/>
          <w:lang w:val="it-IT"/>
        </w:rPr>
      </w:pPr>
    </w:p>
    <w:p w14:paraId="0B23DED2" w14:textId="16580491" w:rsidR="00CB7244" w:rsidRDefault="00CB7244" w:rsidP="00CB7244">
      <w:pPr>
        <w:spacing w:after="0"/>
        <w:jc w:val="both"/>
        <w:rPr>
          <w:rFonts w:ascii="Verdana" w:hAnsi="Verdana" w:cs="Arial"/>
          <w:lang w:val="it-IT"/>
        </w:rPr>
      </w:pPr>
      <w:r w:rsidRPr="00CB7244">
        <w:rPr>
          <w:rFonts w:ascii="Verdana" w:hAnsi="Verdana" w:cs="Arial"/>
          <w:b/>
          <w:bCs/>
          <w:lang w:val="it-IT"/>
        </w:rPr>
        <w:lastRenderedPageBreak/>
        <w:t>Gianandrea Perco</w:t>
      </w:r>
      <w:r w:rsidRPr="00CB7244">
        <w:rPr>
          <w:rFonts w:ascii="Verdana" w:hAnsi="Verdana" w:cs="Arial"/>
          <w:lang w:val="it-IT"/>
        </w:rPr>
        <w:t>, CEO di De</w:t>
      </w:r>
      <w:r>
        <w:rPr>
          <w:rFonts w:ascii="Verdana" w:hAnsi="Verdana" w:cs="Arial"/>
          <w:lang w:val="it-IT"/>
        </w:rPr>
        <w:t>A</w:t>
      </w:r>
      <w:r w:rsidRPr="00CB7244">
        <w:rPr>
          <w:rFonts w:ascii="Verdana" w:hAnsi="Verdana" w:cs="Arial"/>
          <w:lang w:val="it-IT"/>
        </w:rPr>
        <w:t xml:space="preserve"> Capital Alternative Funds SGR commenta: "</w:t>
      </w:r>
      <w:r>
        <w:rPr>
          <w:rFonts w:ascii="Verdana" w:hAnsi="Verdana" w:cs="Arial"/>
          <w:lang w:val="it-IT"/>
        </w:rPr>
        <w:t>s</w:t>
      </w:r>
      <w:r w:rsidRPr="00CB7244">
        <w:rPr>
          <w:rFonts w:ascii="Verdana" w:hAnsi="Verdana" w:cs="Arial"/>
          <w:lang w:val="it-IT"/>
        </w:rPr>
        <w:t xml:space="preserve">iamo molto soddisfatti della nostra continua crescita in Spagna, questo dimostra il nostro impegno per una regione chiave </w:t>
      </w:r>
      <w:r w:rsidR="0070191E">
        <w:rPr>
          <w:rFonts w:ascii="Verdana" w:hAnsi="Verdana" w:cs="Arial"/>
          <w:lang w:val="it-IT"/>
        </w:rPr>
        <w:t>in cui continuare a</w:t>
      </w:r>
      <w:r w:rsidR="004B688B">
        <w:rPr>
          <w:rFonts w:ascii="Verdana" w:hAnsi="Verdana" w:cs="Arial"/>
          <w:lang w:val="it-IT"/>
        </w:rPr>
        <w:t>d investire</w:t>
      </w:r>
      <w:r w:rsidR="0070191E">
        <w:rPr>
          <w:rFonts w:ascii="Verdana" w:hAnsi="Verdana" w:cs="Arial"/>
          <w:lang w:val="it-IT"/>
        </w:rPr>
        <w:t xml:space="preserve">”. </w:t>
      </w:r>
    </w:p>
    <w:p w14:paraId="219A875E" w14:textId="77777777" w:rsidR="0070191E" w:rsidRPr="00CB7244" w:rsidRDefault="0070191E" w:rsidP="00CB7244">
      <w:pPr>
        <w:spacing w:after="0"/>
        <w:jc w:val="both"/>
        <w:rPr>
          <w:rFonts w:ascii="Verdana" w:hAnsi="Verdana" w:cs="Arial"/>
          <w:lang w:val="it-IT"/>
        </w:rPr>
      </w:pPr>
    </w:p>
    <w:p w14:paraId="7A27E0AC" w14:textId="77777777" w:rsidR="00CB7244" w:rsidRPr="00CB7244" w:rsidRDefault="00CB7244" w:rsidP="00CB7244">
      <w:pPr>
        <w:spacing w:after="0"/>
        <w:jc w:val="both"/>
        <w:rPr>
          <w:rFonts w:ascii="Verdana" w:hAnsi="Verdana" w:cs="Arial"/>
          <w:lang w:val="it-IT"/>
        </w:rPr>
      </w:pPr>
      <w:r w:rsidRPr="00CB7244">
        <w:rPr>
          <w:rFonts w:ascii="Verdana" w:hAnsi="Verdana" w:cs="Arial"/>
          <w:lang w:val="it-IT"/>
        </w:rPr>
        <w:t>Tresmares Capital, la piattaforma di finanziamento alternativo promossa dal Banco de Santander, ha fornito diverse linee di credito a sostegno dello sviluppo del piano industriale di Pizzerias Carlos.</w:t>
      </w:r>
    </w:p>
    <w:p w14:paraId="53C80C91" w14:textId="512F5746" w:rsidR="00CB7244" w:rsidRPr="00CB7244" w:rsidRDefault="00CB7244" w:rsidP="00CB7244">
      <w:pPr>
        <w:spacing w:after="0"/>
        <w:jc w:val="both"/>
        <w:rPr>
          <w:rFonts w:ascii="Verdana" w:hAnsi="Verdana" w:cs="Arial"/>
          <w:lang w:val="it-IT"/>
        </w:rPr>
      </w:pPr>
      <w:r w:rsidRPr="00CB7244">
        <w:rPr>
          <w:rFonts w:ascii="Verdana" w:hAnsi="Verdana" w:cs="Arial"/>
          <w:lang w:val="it-IT"/>
        </w:rPr>
        <w:t xml:space="preserve">I partner di Pizzerias Carlos sono stati </w:t>
      </w:r>
      <w:r w:rsidR="0070191E">
        <w:rPr>
          <w:rFonts w:ascii="Verdana" w:hAnsi="Verdana" w:cs="Arial"/>
          <w:lang w:val="it-IT"/>
        </w:rPr>
        <w:t>assistiti</w:t>
      </w:r>
      <w:r w:rsidRPr="00CB7244">
        <w:rPr>
          <w:rFonts w:ascii="Verdana" w:hAnsi="Verdana" w:cs="Arial"/>
          <w:lang w:val="it-IT"/>
        </w:rPr>
        <w:t xml:space="preserve"> da Houlihan Lokey e Hogan Lovells, mentre De</w:t>
      </w:r>
      <w:r w:rsidR="0070191E">
        <w:rPr>
          <w:rFonts w:ascii="Verdana" w:hAnsi="Verdana" w:cs="Arial"/>
          <w:lang w:val="it-IT"/>
        </w:rPr>
        <w:t>A</w:t>
      </w:r>
      <w:r w:rsidRPr="00CB7244">
        <w:rPr>
          <w:rFonts w:ascii="Verdana" w:hAnsi="Verdana" w:cs="Arial"/>
          <w:lang w:val="it-IT"/>
        </w:rPr>
        <w:t xml:space="preserve"> Capital Alternative Funds è stat</w:t>
      </w:r>
      <w:r w:rsidR="0070191E">
        <w:rPr>
          <w:rFonts w:ascii="Verdana" w:hAnsi="Verdana" w:cs="Arial"/>
          <w:lang w:val="it-IT"/>
        </w:rPr>
        <w:t>a assistita</w:t>
      </w:r>
      <w:r w:rsidRPr="00CB7244">
        <w:rPr>
          <w:rFonts w:ascii="Verdana" w:hAnsi="Verdana" w:cs="Arial"/>
          <w:lang w:val="it-IT"/>
        </w:rPr>
        <w:t xml:space="preserve"> da V4 Financial Partners, Garrigues, PwC, Marsh e ERM.</w:t>
      </w:r>
    </w:p>
    <w:p w14:paraId="04B87396" w14:textId="77777777" w:rsidR="00CB7244" w:rsidRPr="00CB7244" w:rsidRDefault="00CB7244" w:rsidP="00450AB2">
      <w:pPr>
        <w:rPr>
          <w:rFonts w:ascii="Verdana" w:hAnsi="Verdana" w:cs="Arial"/>
          <w:b/>
          <w:bCs/>
          <w:lang w:val="it-IT"/>
        </w:rPr>
      </w:pPr>
    </w:p>
    <w:p w14:paraId="054D5D37" w14:textId="0AB0BAF2" w:rsidR="0070191E" w:rsidRPr="0070191E" w:rsidRDefault="0070191E" w:rsidP="0070191E">
      <w:pPr>
        <w:spacing w:after="0"/>
        <w:jc w:val="both"/>
        <w:rPr>
          <w:rFonts w:ascii="Verdana" w:hAnsi="Verdana" w:cs="Arial"/>
          <w:b/>
          <w:bCs/>
          <w:color w:val="011914"/>
          <w:u w:val="single"/>
          <w:shd w:val="clear" w:color="auto" w:fill="FFFFFF"/>
          <w:lang w:val="it-IT"/>
        </w:rPr>
      </w:pPr>
      <w:r w:rsidRPr="0070191E">
        <w:rPr>
          <w:rFonts w:ascii="Verdana" w:hAnsi="Verdana" w:cs="Arial"/>
          <w:b/>
          <w:bCs/>
          <w:color w:val="011914"/>
          <w:u w:val="single"/>
          <w:shd w:val="clear" w:color="auto" w:fill="FFFFFF"/>
          <w:lang w:val="it-IT"/>
        </w:rPr>
        <w:t xml:space="preserve">Pizzerias Carlos </w:t>
      </w:r>
    </w:p>
    <w:p w14:paraId="03FDC673" w14:textId="53F0EA4A" w:rsidR="0070191E" w:rsidRPr="0070191E" w:rsidRDefault="0070191E" w:rsidP="0070191E">
      <w:pPr>
        <w:spacing w:after="0"/>
        <w:jc w:val="both"/>
        <w:rPr>
          <w:rFonts w:ascii="Verdana" w:hAnsi="Verdana" w:cs="Arial"/>
          <w:color w:val="011914"/>
          <w:shd w:val="clear" w:color="auto" w:fill="FFFFFF"/>
          <w:lang w:val="it-IT"/>
        </w:rPr>
      </w:pPr>
      <w:r w:rsidRPr="0070191E">
        <w:rPr>
          <w:rFonts w:ascii="Verdana" w:hAnsi="Verdana" w:cs="Arial"/>
          <w:color w:val="011914"/>
          <w:shd w:val="clear" w:color="auto" w:fill="FFFFFF"/>
          <w:lang w:val="it-IT"/>
        </w:rPr>
        <w:t>Pizzer</w:t>
      </w:r>
      <w:r>
        <w:rPr>
          <w:rFonts w:ascii="Verdana" w:hAnsi="Verdana" w:cs="Arial"/>
          <w:color w:val="011914"/>
          <w:shd w:val="clear" w:color="auto" w:fill="FFFFFF"/>
          <w:lang w:val="it-IT"/>
        </w:rPr>
        <w:t>i</w:t>
      </w:r>
      <w:r w:rsidRPr="0070191E">
        <w:rPr>
          <w:rFonts w:ascii="Verdana" w:hAnsi="Verdana" w:cs="Arial"/>
          <w:color w:val="011914"/>
          <w:shd w:val="clear" w:color="auto" w:fill="FFFFFF"/>
          <w:lang w:val="it-IT"/>
        </w:rPr>
        <w:t xml:space="preserve">as Carlos è una catena di ristoranti spagnoli </w:t>
      </w:r>
      <w:r>
        <w:rPr>
          <w:rFonts w:ascii="Verdana" w:hAnsi="Verdana" w:cs="Arial"/>
          <w:color w:val="011914"/>
          <w:shd w:val="clear" w:color="auto" w:fill="FFFFFF"/>
          <w:lang w:val="it-IT"/>
        </w:rPr>
        <w:t>specializzata in</w:t>
      </w:r>
      <w:r w:rsidRPr="0070191E">
        <w:rPr>
          <w:rFonts w:ascii="Verdana" w:hAnsi="Verdana" w:cs="Arial"/>
          <w:color w:val="011914"/>
          <w:shd w:val="clear" w:color="auto" w:fill="FFFFFF"/>
          <w:lang w:val="it-IT"/>
        </w:rPr>
        <w:t xml:space="preserve"> consegna a domicilio e servizio di ristorazione che ha aperto la sua prima sede nella città di Madrid di Alcobendas nel 2009, con l'obiettivo di recuperare l'essenza del suo prodotto principale, la pizza. Oggi, la catena ha 73 negozi in tutta la Spagna (34 di </w:t>
      </w:r>
      <w:r>
        <w:rPr>
          <w:rFonts w:ascii="Verdana" w:hAnsi="Verdana" w:cs="Arial"/>
          <w:color w:val="011914"/>
          <w:shd w:val="clear" w:color="auto" w:fill="FFFFFF"/>
          <w:lang w:val="it-IT"/>
        </w:rPr>
        <w:t>proprietà</w:t>
      </w:r>
      <w:r w:rsidRPr="0070191E">
        <w:rPr>
          <w:rFonts w:ascii="Verdana" w:hAnsi="Verdana" w:cs="Arial"/>
          <w:color w:val="011914"/>
          <w:shd w:val="clear" w:color="auto" w:fill="FFFFFF"/>
          <w:lang w:val="it-IT"/>
        </w:rPr>
        <w:t>) e più di 1.800 dipendenti.</w:t>
      </w:r>
    </w:p>
    <w:p w14:paraId="39B2D77C" w14:textId="5C58F618" w:rsidR="0070191E" w:rsidRPr="0070191E" w:rsidRDefault="0070191E" w:rsidP="0070191E">
      <w:pPr>
        <w:spacing w:after="0"/>
        <w:jc w:val="both"/>
        <w:rPr>
          <w:rFonts w:ascii="Verdana" w:hAnsi="Verdana" w:cs="Arial"/>
          <w:color w:val="011914"/>
          <w:shd w:val="clear" w:color="auto" w:fill="FFFFFF"/>
          <w:lang w:val="it-IT"/>
        </w:rPr>
      </w:pPr>
      <w:r w:rsidRPr="0070191E">
        <w:rPr>
          <w:rFonts w:ascii="Verdana" w:hAnsi="Verdana" w:cs="Arial"/>
          <w:color w:val="011914"/>
          <w:shd w:val="clear" w:color="auto" w:fill="FFFFFF"/>
          <w:lang w:val="it-IT"/>
        </w:rPr>
        <w:t>Il suo impegno si basa su un prodotto e un servizio di qualità, con una vasta gamma di proposte e ricette tra cui pasta e insalate e una politica dei prezzi competitiva rispetto alle grandi aziende del settore.</w:t>
      </w:r>
    </w:p>
    <w:p w14:paraId="1D01823F" w14:textId="2A159C9F" w:rsidR="0070191E" w:rsidRPr="0070191E" w:rsidRDefault="0070191E" w:rsidP="0070191E">
      <w:pPr>
        <w:spacing w:after="0"/>
        <w:jc w:val="both"/>
        <w:rPr>
          <w:rFonts w:ascii="Verdana" w:hAnsi="Verdana" w:cs="Arial"/>
          <w:color w:val="011914"/>
          <w:shd w:val="clear" w:color="auto" w:fill="FFFFFF"/>
          <w:lang w:val="en-US"/>
        </w:rPr>
      </w:pPr>
      <w:r w:rsidRPr="0070191E">
        <w:rPr>
          <w:rFonts w:ascii="Verdana" w:hAnsi="Verdana" w:cs="Arial"/>
          <w:color w:val="011914"/>
          <w:shd w:val="clear" w:color="auto" w:fill="FFFFFF"/>
          <w:lang w:val="en-US"/>
        </w:rPr>
        <w:t>www.pizzeriascarlos.es</w:t>
      </w:r>
    </w:p>
    <w:p w14:paraId="5DEE6854" w14:textId="77777777" w:rsidR="0070191E" w:rsidRPr="0070191E" w:rsidRDefault="0070191E" w:rsidP="0070191E">
      <w:pPr>
        <w:spacing w:after="0"/>
        <w:jc w:val="both"/>
        <w:rPr>
          <w:rFonts w:ascii="Verdana" w:hAnsi="Verdana" w:cs="Arial"/>
          <w:color w:val="011914"/>
          <w:shd w:val="clear" w:color="auto" w:fill="FFFFFF"/>
          <w:lang w:val="en-US"/>
        </w:rPr>
      </w:pPr>
    </w:p>
    <w:p w14:paraId="1E253642" w14:textId="38E1814C" w:rsidR="0070191E" w:rsidRPr="0070191E" w:rsidRDefault="0070191E" w:rsidP="0070191E">
      <w:pPr>
        <w:spacing w:after="0"/>
        <w:jc w:val="both"/>
        <w:rPr>
          <w:rFonts w:ascii="Verdana" w:hAnsi="Verdana" w:cs="Arial"/>
          <w:b/>
          <w:bCs/>
          <w:color w:val="011914"/>
          <w:u w:val="single"/>
          <w:shd w:val="clear" w:color="auto" w:fill="FFFFFF"/>
          <w:lang w:val="en-US"/>
        </w:rPr>
      </w:pPr>
      <w:r w:rsidRPr="0070191E">
        <w:rPr>
          <w:rFonts w:ascii="Verdana" w:hAnsi="Verdana" w:cs="Arial"/>
          <w:b/>
          <w:bCs/>
          <w:color w:val="011914"/>
          <w:u w:val="single"/>
          <w:shd w:val="clear" w:color="auto" w:fill="FFFFFF"/>
          <w:lang w:val="en-US"/>
        </w:rPr>
        <w:t>Taste of Italy 2 e DeA Capital Alternative Funds</w:t>
      </w:r>
    </w:p>
    <w:p w14:paraId="149F505B" w14:textId="2D91A5FD" w:rsidR="0070191E" w:rsidRPr="0070191E" w:rsidRDefault="0070191E" w:rsidP="0070191E">
      <w:pPr>
        <w:spacing w:after="0"/>
        <w:jc w:val="both"/>
        <w:rPr>
          <w:rFonts w:ascii="Verdana" w:hAnsi="Verdana" w:cs="Arial"/>
          <w:color w:val="011914"/>
          <w:shd w:val="clear" w:color="auto" w:fill="FFFFFF"/>
          <w:lang w:val="it-IT"/>
        </w:rPr>
      </w:pPr>
      <w:r w:rsidRPr="0070191E">
        <w:rPr>
          <w:rFonts w:ascii="Verdana" w:hAnsi="Verdana" w:cs="Arial"/>
          <w:color w:val="011914"/>
          <w:shd w:val="clear" w:color="auto" w:fill="FFFFFF"/>
          <w:lang w:val="it-IT"/>
        </w:rPr>
        <w:t>Taste of Italy 2 è un fondo di private equity riservato a</w:t>
      </w:r>
      <w:r>
        <w:rPr>
          <w:rFonts w:ascii="Verdana" w:hAnsi="Verdana" w:cs="Arial"/>
          <w:color w:val="011914"/>
          <w:shd w:val="clear" w:color="auto" w:fill="FFFFFF"/>
          <w:lang w:val="it-IT"/>
        </w:rPr>
        <w:t>d</w:t>
      </w:r>
      <w:r w:rsidRPr="0070191E">
        <w:rPr>
          <w:rFonts w:ascii="Verdana" w:hAnsi="Verdana" w:cs="Arial"/>
          <w:color w:val="011914"/>
          <w:shd w:val="clear" w:color="auto" w:fill="FFFFFF"/>
          <w:lang w:val="it-IT"/>
        </w:rPr>
        <w:t xml:space="preserve"> investitori istituzionali con un capitale sottoscritto di 330 milioni di euro, gestito da De</w:t>
      </w:r>
      <w:r>
        <w:rPr>
          <w:rFonts w:ascii="Verdana" w:hAnsi="Verdana" w:cs="Arial"/>
          <w:color w:val="011914"/>
          <w:shd w:val="clear" w:color="auto" w:fill="FFFFFF"/>
          <w:lang w:val="it-IT"/>
        </w:rPr>
        <w:t>A</w:t>
      </w:r>
      <w:r w:rsidRPr="0070191E">
        <w:rPr>
          <w:rFonts w:ascii="Verdana" w:hAnsi="Verdana" w:cs="Arial"/>
          <w:color w:val="011914"/>
          <w:shd w:val="clear" w:color="auto" w:fill="FFFFFF"/>
          <w:lang w:val="it-IT"/>
        </w:rPr>
        <w:t xml:space="preserve"> Capital Alternative Funds SGR S.p.A. Il fondo investe in società leader in Italia e nella Penisola Iberica nel settore alimentare e delle bevande</w:t>
      </w:r>
      <w:r w:rsidR="0033081C">
        <w:rPr>
          <w:rFonts w:ascii="Verdana" w:hAnsi="Verdana" w:cs="Arial"/>
          <w:color w:val="011914"/>
          <w:shd w:val="clear" w:color="auto" w:fill="FFFFFF"/>
          <w:lang w:val="it-IT"/>
        </w:rPr>
        <w:t>.</w:t>
      </w:r>
    </w:p>
    <w:p w14:paraId="0C382643" w14:textId="66567293" w:rsidR="0070191E" w:rsidRPr="0033081C" w:rsidRDefault="0070191E" w:rsidP="0070191E">
      <w:pPr>
        <w:spacing w:after="0"/>
        <w:jc w:val="both"/>
        <w:rPr>
          <w:rFonts w:ascii="Verdana" w:hAnsi="Verdana" w:cs="Arial"/>
          <w:color w:val="011914"/>
          <w:shd w:val="clear" w:color="auto" w:fill="FFFFFF"/>
          <w:lang w:val="it-IT"/>
        </w:rPr>
      </w:pPr>
      <w:r w:rsidRPr="0070191E">
        <w:rPr>
          <w:rFonts w:ascii="Verdana" w:hAnsi="Verdana" w:cs="Arial"/>
          <w:color w:val="011914"/>
          <w:shd w:val="clear" w:color="auto" w:fill="FFFFFF"/>
          <w:lang w:val="it-IT"/>
        </w:rPr>
        <w:t>De</w:t>
      </w:r>
      <w:r w:rsidR="0033081C">
        <w:rPr>
          <w:rFonts w:ascii="Verdana" w:hAnsi="Verdana" w:cs="Arial"/>
          <w:color w:val="011914"/>
          <w:shd w:val="clear" w:color="auto" w:fill="FFFFFF"/>
          <w:lang w:val="it-IT"/>
        </w:rPr>
        <w:t>A</w:t>
      </w:r>
      <w:r w:rsidRPr="0070191E">
        <w:rPr>
          <w:rFonts w:ascii="Verdana" w:hAnsi="Verdana" w:cs="Arial"/>
          <w:color w:val="011914"/>
          <w:shd w:val="clear" w:color="auto" w:fill="FFFFFF"/>
          <w:lang w:val="it-IT"/>
        </w:rPr>
        <w:t xml:space="preserve"> Capital Alternative Funds SGR S.p.A.,</w:t>
      </w:r>
      <w:r w:rsidR="0033081C" w:rsidRPr="0033081C">
        <w:rPr>
          <w:rFonts w:ascii="Verdana" w:hAnsi="Verdana" w:cs="Arial"/>
          <w:color w:val="011914"/>
          <w:shd w:val="clear" w:color="auto" w:fill="FFFFFF"/>
          <w:lang w:val="it-IT"/>
        </w:rPr>
        <w:t xml:space="preserve"> fondata nel dicembre 2006, è controllata al 100% da DeA Capital S.p.A., società del Gruppo De Agostini. DeA Capital Alternative Funds SGR è il principale asset manager indipendente italiano nel settore degli alternative asset, con €5,5 miliardi di masse gestite, investite in particolare in fondi di fondi globali, in fondi diretti settoriali che investono in mid cap, in fondi di DIP (Debtor-in-Possession) Financing, nonché in fondi di NPL.</w:t>
      </w:r>
    </w:p>
    <w:p w14:paraId="747A3B7C" w14:textId="35003191" w:rsidR="00644383" w:rsidRPr="006138EF" w:rsidRDefault="00C46BB5" w:rsidP="0033081C">
      <w:pPr>
        <w:rPr>
          <w:rFonts w:ascii="Arial" w:hAnsi="Arial" w:cs="Arial"/>
          <w:b/>
          <w:bCs/>
          <w:sz w:val="18"/>
          <w:szCs w:val="18"/>
          <w:u w:val="single"/>
          <w:lang w:val="en-US"/>
        </w:rPr>
      </w:pPr>
      <w:bookmarkStart w:id="0" w:name="_Hlk56529743"/>
      <w:r w:rsidRPr="006138EF">
        <w:rPr>
          <w:rFonts w:ascii="Arial" w:hAnsi="Arial" w:cs="Arial"/>
          <w:b/>
          <w:bCs/>
          <w:sz w:val="18"/>
          <w:szCs w:val="18"/>
          <w:u w:val="single"/>
          <w:lang w:val="en-US"/>
        </w:rPr>
        <w:t>Press contact</w:t>
      </w:r>
    </w:p>
    <w:tbl>
      <w:tblPr>
        <w:tblStyle w:val="Grigliatabella"/>
        <w:tblW w:w="9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5B2552" w:rsidRPr="006138EF" w14:paraId="7A3F5E1E" w14:textId="77777777" w:rsidTr="005B2552">
        <w:tc>
          <w:tcPr>
            <w:tcW w:w="4530" w:type="dxa"/>
          </w:tcPr>
          <w:p w14:paraId="70A8D9F7" w14:textId="77777777" w:rsidR="005B2552" w:rsidRPr="006138EF" w:rsidRDefault="005B2552" w:rsidP="005B2552">
            <w:pPr>
              <w:jc w:val="center"/>
              <w:rPr>
                <w:rFonts w:ascii="Verdana" w:hAnsi="Verdana" w:cs="Arial"/>
                <w:b/>
                <w:bCs/>
                <w:sz w:val="14"/>
                <w:szCs w:val="14"/>
                <w:u w:val="single"/>
                <w:lang w:val="it-IT"/>
              </w:rPr>
            </w:pPr>
          </w:p>
          <w:p w14:paraId="427AFCC4" w14:textId="77777777" w:rsidR="009D6A3F" w:rsidRPr="006138EF" w:rsidRDefault="009D6A3F" w:rsidP="009D6A3F">
            <w:pPr>
              <w:jc w:val="center"/>
              <w:rPr>
                <w:rFonts w:ascii="Verdana" w:hAnsi="Verdana" w:cs="Arial"/>
                <w:b/>
                <w:bCs/>
                <w:color w:val="000000"/>
                <w:sz w:val="14"/>
                <w:szCs w:val="14"/>
              </w:rPr>
            </w:pPr>
            <w:r w:rsidRPr="006138EF">
              <w:rPr>
                <w:rFonts w:ascii="Verdana" w:hAnsi="Verdana" w:cs="Arial"/>
                <w:b/>
                <w:bCs/>
                <w:color w:val="000000"/>
                <w:sz w:val="14"/>
                <w:szCs w:val="14"/>
              </w:rPr>
              <w:t>Pizzerías Carlos</w:t>
            </w:r>
          </w:p>
          <w:p w14:paraId="033FCC8A" w14:textId="77777777" w:rsidR="009D6A3F" w:rsidRPr="006138EF" w:rsidRDefault="009D6A3F" w:rsidP="009D6A3F">
            <w:pPr>
              <w:jc w:val="center"/>
              <w:rPr>
                <w:rFonts w:ascii="Verdana" w:hAnsi="Verdana" w:cs="Arial"/>
                <w:color w:val="000000"/>
                <w:sz w:val="14"/>
                <w:szCs w:val="14"/>
              </w:rPr>
            </w:pPr>
            <w:r w:rsidRPr="006138EF">
              <w:rPr>
                <w:rFonts w:ascii="Verdana" w:hAnsi="Verdana" w:cs="Arial"/>
                <w:color w:val="000000"/>
                <w:sz w:val="14"/>
                <w:szCs w:val="14"/>
              </w:rPr>
              <w:t>Dpto. Comunicación</w:t>
            </w:r>
          </w:p>
          <w:p w14:paraId="41967BBC" w14:textId="77777777" w:rsidR="009D6A3F" w:rsidRPr="006138EF" w:rsidRDefault="009D6A3F" w:rsidP="009D6A3F">
            <w:pPr>
              <w:jc w:val="center"/>
              <w:rPr>
                <w:rFonts w:ascii="Verdana" w:hAnsi="Verdana" w:cs="Arial"/>
                <w:color w:val="000000"/>
                <w:sz w:val="14"/>
                <w:szCs w:val="14"/>
              </w:rPr>
            </w:pPr>
            <w:r w:rsidRPr="006138EF">
              <w:rPr>
                <w:rFonts w:ascii="Verdana" w:hAnsi="Verdana" w:cs="Arial"/>
                <w:color w:val="000000"/>
                <w:sz w:val="14"/>
                <w:szCs w:val="14"/>
              </w:rPr>
              <w:t>Elena Martinez</w:t>
            </w:r>
          </w:p>
          <w:p w14:paraId="4515BE94" w14:textId="77777777" w:rsidR="009D6A3F" w:rsidRPr="006138EF" w:rsidRDefault="009D6A3F" w:rsidP="009D6A3F">
            <w:pPr>
              <w:jc w:val="center"/>
              <w:rPr>
                <w:rFonts w:ascii="Verdana" w:hAnsi="Verdana" w:cs="Arial"/>
                <w:color w:val="000000"/>
                <w:sz w:val="14"/>
                <w:szCs w:val="14"/>
              </w:rPr>
            </w:pPr>
            <w:r w:rsidRPr="006138EF">
              <w:rPr>
                <w:rFonts w:ascii="Verdana" w:hAnsi="Verdana" w:cs="Arial"/>
                <w:color w:val="000000"/>
                <w:sz w:val="14"/>
                <w:szCs w:val="14"/>
              </w:rPr>
              <w:t xml:space="preserve">+34 676 107 513 </w:t>
            </w:r>
          </w:p>
          <w:p w14:paraId="6E3D1818" w14:textId="77777777" w:rsidR="009D6A3F" w:rsidRPr="006138EF" w:rsidRDefault="00AA2D39" w:rsidP="009D6A3F">
            <w:pPr>
              <w:jc w:val="center"/>
              <w:rPr>
                <w:rFonts w:ascii="Verdana" w:hAnsi="Verdana" w:cs="Arial"/>
                <w:color w:val="000000"/>
                <w:sz w:val="14"/>
                <w:szCs w:val="14"/>
              </w:rPr>
            </w:pPr>
            <w:hyperlink r:id="rId7" w:history="1">
              <w:r w:rsidR="009D6A3F" w:rsidRPr="006138EF">
                <w:rPr>
                  <w:rStyle w:val="Collegamentoipertestuale"/>
                  <w:rFonts w:ascii="Verdana" w:hAnsi="Verdana"/>
                  <w:sz w:val="14"/>
                  <w:szCs w:val="14"/>
                </w:rPr>
                <w:t>marketing@pizzeriascarlos.es</w:t>
              </w:r>
            </w:hyperlink>
            <w:r w:rsidR="009D6A3F" w:rsidRPr="006138EF">
              <w:rPr>
                <w:rFonts w:ascii="Verdana" w:hAnsi="Verdana"/>
                <w:sz w:val="14"/>
                <w:szCs w:val="14"/>
              </w:rPr>
              <w:t xml:space="preserve"> </w:t>
            </w:r>
          </w:p>
          <w:p w14:paraId="68E0853F" w14:textId="77777777" w:rsidR="005B2552" w:rsidRPr="006138EF" w:rsidRDefault="005B2552" w:rsidP="005B2552">
            <w:pPr>
              <w:jc w:val="center"/>
              <w:rPr>
                <w:rFonts w:ascii="Verdana" w:hAnsi="Verdana" w:cs="Arial"/>
                <w:b/>
                <w:bCs/>
                <w:sz w:val="14"/>
                <w:szCs w:val="14"/>
                <w:u w:val="single"/>
              </w:rPr>
            </w:pPr>
          </w:p>
          <w:p w14:paraId="27D66A2C" w14:textId="0864B37B" w:rsidR="005B2552" w:rsidRPr="006138EF" w:rsidRDefault="005B2552" w:rsidP="005B2552">
            <w:pPr>
              <w:jc w:val="center"/>
              <w:rPr>
                <w:rFonts w:ascii="Verdana" w:hAnsi="Verdana" w:cs="Arial"/>
                <w:b/>
                <w:bCs/>
                <w:sz w:val="14"/>
                <w:szCs w:val="14"/>
                <w:u w:val="single"/>
              </w:rPr>
            </w:pPr>
          </w:p>
        </w:tc>
        <w:tc>
          <w:tcPr>
            <w:tcW w:w="4530" w:type="dxa"/>
          </w:tcPr>
          <w:p w14:paraId="61183FCA" w14:textId="77777777" w:rsidR="005B2552" w:rsidRPr="006138EF" w:rsidRDefault="005B2552" w:rsidP="005B2552">
            <w:pPr>
              <w:jc w:val="both"/>
              <w:rPr>
                <w:rFonts w:ascii="Verdana" w:hAnsi="Verdana" w:cs="Arial"/>
                <w:b/>
                <w:bCs/>
                <w:color w:val="000000"/>
                <w:sz w:val="14"/>
                <w:szCs w:val="14"/>
                <w:lang w:val="it-IT"/>
              </w:rPr>
            </w:pPr>
          </w:p>
          <w:p w14:paraId="643C2999" w14:textId="2C87641C" w:rsidR="005B2552" w:rsidRPr="006138EF" w:rsidRDefault="005B2552" w:rsidP="005B2552">
            <w:pPr>
              <w:jc w:val="both"/>
              <w:rPr>
                <w:rFonts w:ascii="Verdana" w:hAnsi="Verdana" w:cs="Arial"/>
                <w:sz w:val="14"/>
                <w:szCs w:val="14"/>
                <w:lang w:val="it-IT"/>
              </w:rPr>
            </w:pPr>
            <w:r w:rsidRPr="006138EF">
              <w:rPr>
                <w:rFonts w:ascii="Verdana" w:hAnsi="Verdana" w:cs="Arial"/>
                <w:b/>
                <w:bCs/>
                <w:color w:val="000000"/>
                <w:sz w:val="14"/>
                <w:szCs w:val="14"/>
                <w:lang w:val="it-IT"/>
              </w:rPr>
              <w:t>DeA Capital Media Relations</w:t>
            </w:r>
          </w:p>
          <w:p w14:paraId="7314CC6A" w14:textId="77777777" w:rsidR="005B2552" w:rsidRPr="006138EF" w:rsidRDefault="005B2552" w:rsidP="005B2552">
            <w:pPr>
              <w:jc w:val="both"/>
              <w:rPr>
                <w:rFonts w:ascii="Verdana" w:hAnsi="Verdana" w:cs="Arial"/>
                <w:color w:val="000000"/>
                <w:sz w:val="14"/>
                <w:szCs w:val="14"/>
                <w:lang w:val="it-IT"/>
              </w:rPr>
            </w:pPr>
            <w:r w:rsidRPr="006138EF">
              <w:rPr>
                <w:rFonts w:ascii="Verdana" w:hAnsi="Verdana" w:cs="Arial"/>
                <w:color w:val="000000"/>
                <w:sz w:val="14"/>
                <w:szCs w:val="14"/>
                <w:lang w:val="it-IT"/>
              </w:rPr>
              <w:t xml:space="preserve">Marco Scopigno </w:t>
            </w:r>
          </w:p>
          <w:p w14:paraId="7FF2F125" w14:textId="77777777" w:rsidR="005B2552" w:rsidRPr="006138EF" w:rsidRDefault="005B2552" w:rsidP="005B2552">
            <w:pPr>
              <w:jc w:val="both"/>
              <w:rPr>
                <w:rFonts w:ascii="Verdana" w:hAnsi="Verdana" w:cs="Arial"/>
                <w:sz w:val="14"/>
                <w:szCs w:val="14"/>
                <w:lang w:val="it-IT"/>
              </w:rPr>
            </w:pPr>
            <w:r w:rsidRPr="006138EF">
              <w:rPr>
                <w:rFonts w:ascii="Verdana" w:hAnsi="Verdana" w:cs="Arial"/>
                <w:color w:val="000000"/>
                <w:sz w:val="14"/>
                <w:szCs w:val="14"/>
                <w:lang w:val="it-IT"/>
              </w:rPr>
              <w:t>T. </w:t>
            </w:r>
            <w:hyperlink r:id="rId8" w:history="1">
              <w:r w:rsidRPr="006138EF">
                <w:rPr>
                  <w:rStyle w:val="Collegamentoipertestuale"/>
                  <w:rFonts w:ascii="Verdana" w:hAnsi="Verdana" w:cs="Arial"/>
                  <w:color w:val="000000"/>
                  <w:sz w:val="14"/>
                  <w:szCs w:val="14"/>
                  <w:u w:val="none"/>
                  <w:lang w:val="it-IT"/>
                </w:rPr>
                <w:t>+39 02 62499533</w:t>
              </w:r>
            </w:hyperlink>
          </w:p>
          <w:p w14:paraId="261A1559" w14:textId="77777777" w:rsidR="005B2552" w:rsidRPr="006138EF" w:rsidRDefault="005B2552" w:rsidP="005B2552">
            <w:pPr>
              <w:jc w:val="both"/>
              <w:rPr>
                <w:rFonts w:ascii="Verdana" w:hAnsi="Verdana" w:cs="Arial"/>
                <w:sz w:val="14"/>
                <w:szCs w:val="14"/>
                <w:lang w:val="it-IT"/>
              </w:rPr>
            </w:pPr>
            <w:r w:rsidRPr="006138EF">
              <w:rPr>
                <w:rFonts w:ascii="Verdana" w:hAnsi="Verdana" w:cs="Arial"/>
                <w:color w:val="000000"/>
                <w:sz w:val="14"/>
                <w:szCs w:val="14"/>
                <w:lang w:val="it-IT"/>
              </w:rPr>
              <w:t>M. </w:t>
            </w:r>
            <w:hyperlink r:id="rId9" w:history="1">
              <w:r w:rsidRPr="006138EF">
                <w:rPr>
                  <w:rStyle w:val="Collegamentoipertestuale"/>
                  <w:rFonts w:ascii="Verdana" w:hAnsi="Verdana" w:cs="Arial"/>
                  <w:color w:val="000000"/>
                  <w:sz w:val="14"/>
                  <w:szCs w:val="14"/>
                  <w:u w:val="none"/>
                  <w:lang w:val="it-IT"/>
                </w:rPr>
                <w:t>+39 348 0173826</w:t>
              </w:r>
            </w:hyperlink>
          </w:p>
          <w:p w14:paraId="51B1C961" w14:textId="22936DB5" w:rsidR="005B2552" w:rsidRPr="00610276" w:rsidRDefault="00AA2D39" w:rsidP="005B2552">
            <w:pPr>
              <w:jc w:val="both"/>
              <w:rPr>
                <w:rStyle w:val="Collegamentoipertestuale"/>
                <w:rFonts w:ascii="Verdana" w:hAnsi="Verdana" w:cs="Arial"/>
                <w:color w:val="0563C1"/>
                <w:sz w:val="14"/>
                <w:szCs w:val="14"/>
                <w:lang w:val="fr-FR"/>
              </w:rPr>
            </w:pPr>
            <w:hyperlink r:id="rId10" w:history="1">
              <w:r w:rsidR="005B2552" w:rsidRPr="00610276">
                <w:rPr>
                  <w:rStyle w:val="Collegamentoipertestuale"/>
                  <w:rFonts w:ascii="Verdana" w:hAnsi="Verdana" w:cs="Arial"/>
                  <w:color w:val="0563C1"/>
                  <w:sz w:val="14"/>
                  <w:szCs w:val="14"/>
                  <w:lang w:val="fr-FR"/>
                </w:rPr>
                <w:t>marco.scopigno@deacapital.com</w:t>
              </w:r>
            </w:hyperlink>
          </w:p>
          <w:p w14:paraId="0CE46BC9" w14:textId="3207A5E2" w:rsidR="005B2552" w:rsidRPr="00610276" w:rsidRDefault="005B2552" w:rsidP="005B2552">
            <w:pPr>
              <w:jc w:val="both"/>
              <w:rPr>
                <w:rStyle w:val="Collegamentoipertestuale"/>
                <w:rFonts w:ascii="Verdana" w:hAnsi="Verdana"/>
                <w:color w:val="0563C1"/>
                <w:sz w:val="14"/>
                <w:szCs w:val="14"/>
                <w:lang w:val="fr-FR"/>
              </w:rPr>
            </w:pPr>
          </w:p>
          <w:p w14:paraId="6A739ADA" w14:textId="70088F89" w:rsidR="005B2552" w:rsidRPr="00610276" w:rsidRDefault="005B2552" w:rsidP="005B2552">
            <w:pPr>
              <w:jc w:val="both"/>
              <w:rPr>
                <w:rStyle w:val="Collegamentoipertestuale"/>
                <w:rFonts w:ascii="Verdana" w:hAnsi="Verdana"/>
                <w:color w:val="0563C1"/>
                <w:sz w:val="14"/>
                <w:szCs w:val="14"/>
                <w:lang w:val="fr-FR"/>
              </w:rPr>
            </w:pPr>
          </w:p>
          <w:p w14:paraId="6503EA43" w14:textId="7C1535BF" w:rsidR="005B2552" w:rsidRPr="00610276" w:rsidRDefault="00C46BB5" w:rsidP="005B2552">
            <w:pPr>
              <w:jc w:val="both"/>
              <w:rPr>
                <w:rFonts w:ascii="Verdana" w:hAnsi="Verdana" w:cs="Arial"/>
                <w:b/>
                <w:bCs/>
                <w:sz w:val="14"/>
                <w:szCs w:val="14"/>
                <w:lang w:val="fr-FR"/>
              </w:rPr>
            </w:pPr>
            <w:r w:rsidRPr="00610276">
              <w:rPr>
                <w:rFonts w:ascii="Verdana" w:hAnsi="Verdana" w:cs="Arial"/>
                <w:b/>
                <w:bCs/>
                <w:color w:val="000000"/>
                <w:sz w:val="14"/>
                <w:szCs w:val="14"/>
                <w:lang w:val="fr-FR"/>
              </w:rPr>
              <w:t>Spanish contact</w:t>
            </w:r>
            <w:r w:rsidR="005B2552" w:rsidRPr="00610276">
              <w:rPr>
                <w:rFonts w:ascii="Verdana" w:hAnsi="Verdana" w:cs="Arial"/>
                <w:b/>
                <w:bCs/>
                <w:color w:val="000000"/>
                <w:sz w:val="14"/>
                <w:szCs w:val="14"/>
                <w:lang w:val="fr-FR"/>
              </w:rPr>
              <w:t>:</w:t>
            </w:r>
          </w:p>
          <w:p w14:paraId="623EE8F3" w14:textId="77777777" w:rsidR="005B2552" w:rsidRPr="00610276" w:rsidRDefault="005B2552" w:rsidP="005B2552">
            <w:pPr>
              <w:jc w:val="both"/>
              <w:rPr>
                <w:rFonts w:ascii="Verdana" w:hAnsi="Verdana" w:cs="Arial"/>
                <w:sz w:val="14"/>
                <w:szCs w:val="14"/>
                <w:lang w:val="it-IT"/>
              </w:rPr>
            </w:pPr>
            <w:r w:rsidRPr="00610276">
              <w:rPr>
                <w:rFonts w:ascii="Verdana" w:hAnsi="Verdana" w:cs="Arial"/>
                <w:b/>
                <w:bCs/>
                <w:color w:val="000000"/>
                <w:sz w:val="14"/>
                <w:szCs w:val="14"/>
                <w:lang w:val="it-IT"/>
              </w:rPr>
              <w:t>DeA Capital Alternative Funds SGR S.p.A.</w:t>
            </w:r>
          </w:p>
          <w:p w14:paraId="227B9F9A" w14:textId="77777777" w:rsidR="005B2552" w:rsidRPr="006138EF" w:rsidRDefault="005B2552" w:rsidP="005B2552">
            <w:pPr>
              <w:jc w:val="both"/>
              <w:rPr>
                <w:rFonts w:ascii="Verdana" w:hAnsi="Verdana" w:cs="Arial"/>
                <w:sz w:val="14"/>
                <w:szCs w:val="14"/>
              </w:rPr>
            </w:pPr>
            <w:r w:rsidRPr="006138EF">
              <w:rPr>
                <w:rFonts w:ascii="Verdana" w:hAnsi="Verdana" w:cs="Arial"/>
                <w:b/>
                <w:bCs/>
                <w:color w:val="000000"/>
                <w:sz w:val="14"/>
                <w:szCs w:val="14"/>
              </w:rPr>
              <w:t>Sucursal en España</w:t>
            </w:r>
          </w:p>
          <w:p w14:paraId="7BA68AF1" w14:textId="77777777" w:rsidR="005B2552" w:rsidRPr="006138EF" w:rsidRDefault="005B2552" w:rsidP="005B2552">
            <w:pPr>
              <w:jc w:val="both"/>
              <w:rPr>
                <w:rFonts w:ascii="Verdana" w:hAnsi="Verdana" w:cs="Arial"/>
                <w:sz w:val="14"/>
                <w:szCs w:val="14"/>
              </w:rPr>
            </w:pPr>
            <w:r w:rsidRPr="006138EF">
              <w:rPr>
                <w:rFonts w:ascii="Verdana" w:hAnsi="Verdana" w:cs="Arial"/>
                <w:color w:val="000000"/>
                <w:sz w:val="14"/>
                <w:szCs w:val="14"/>
              </w:rPr>
              <w:t>Leopoldo Reaño Costales</w:t>
            </w:r>
          </w:p>
          <w:p w14:paraId="3F2D4200" w14:textId="77777777" w:rsidR="005B2552" w:rsidRPr="006138EF" w:rsidRDefault="005B2552" w:rsidP="005B2552">
            <w:pPr>
              <w:jc w:val="both"/>
              <w:rPr>
                <w:rFonts w:ascii="Verdana" w:hAnsi="Verdana" w:cs="Arial"/>
                <w:sz w:val="14"/>
                <w:szCs w:val="14"/>
              </w:rPr>
            </w:pPr>
            <w:r w:rsidRPr="006138EF">
              <w:rPr>
                <w:rFonts w:ascii="Verdana" w:hAnsi="Verdana" w:cs="Arial"/>
                <w:color w:val="000000"/>
                <w:sz w:val="14"/>
                <w:szCs w:val="14"/>
              </w:rPr>
              <w:t>M. </w:t>
            </w:r>
            <w:hyperlink r:id="rId11" w:history="1">
              <w:r w:rsidRPr="006138EF">
                <w:rPr>
                  <w:rStyle w:val="Collegamentoipertestuale"/>
                  <w:rFonts w:ascii="Verdana" w:hAnsi="Verdana" w:cs="Arial"/>
                  <w:color w:val="000000"/>
                  <w:sz w:val="14"/>
                  <w:szCs w:val="14"/>
                  <w:u w:val="none"/>
                </w:rPr>
                <w:t>+34 600 490 813</w:t>
              </w:r>
            </w:hyperlink>
          </w:p>
          <w:p w14:paraId="68C0550C" w14:textId="2707ED45" w:rsidR="00257A81" w:rsidRPr="006138EF" w:rsidRDefault="00AA2D39" w:rsidP="00257A81">
            <w:pPr>
              <w:jc w:val="both"/>
              <w:rPr>
                <w:rFonts w:ascii="Verdana" w:hAnsi="Verdana" w:cs="Arial"/>
                <w:color w:val="0563C1"/>
                <w:sz w:val="14"/>
                <w:szCs w:val="14"/>
                <w:u w:val="single"/>
              </w:rPr>
            </w:pPr>
            <w:hyperlink r:id="rId12" w:history="1">
              <w:r w:rsidR="005B2552" w:rsidRPr="006138EF">
                <w:rPr>
                  <w:rStyle w:val="Collegamentoipertestuale"/>
                  <w:rFonts w:ascii="Verdana" w:hAnsi="Verdana" w:cs="Arial"/>
                  <w:color w:val="0563C1"/>
                  <w:sz w:val="14"/>
                  <w:szCs w:val="14"/>
                </w:rPr>
                <w:t>leopoldo.reano@deacapital.com</w:t>
              </w:r>
            </w:hyperlink>
          </w:p>
        </w:tc>
      </w:tr>
      <w:bookmarkEnd w:id="0"/>
    </w:tbl>
    <w:p w14:paraId="584FDA58" w14:textId="1CE1606F" w:rsidR="00726E5E" w:rsidRPr="003E1DD3" w:rsidRDefault="00726E5E" w:rsidP="003C248E">
      <w:pPr>
        <w:rPr>
          <w:rFonts w:ascii="Arial" w:hAnsi="Arial" w:cs="Arial"/>
        </w:rPr>
      </w:pPr>
    </w:p>
    <w:sectPr w:rsidR="00726E5E" w:rsidRPr="003E1DD3" w:rsidSect="003E1DD3">
      <w:headerReference w:type="default" r:id="rId13"/>
      <w:footerReference w:type="default" r:id="rId14"/>
      <w:pgSz w:w="11906" w:h="16838"/>
      <w:pgMar w:top="1985" w:right="1418" w:bottom="72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D1847" w14:textId="77777777" w:rsidR="00AA2D39" w:rsidRDefault="00AA2D39" w:rsidP="00135604">
      <w:pPr>
        <w:spacing w:after="0" w:line="240" w:lineRule="auto"/>
      </w:pPr>
      <w:r>
        <w:separator/>
      </w:r>
    </w:p>
  </w:endnote>
  <w:endnote w:type="continuationSeparator" w:id="0">
    <w:p w14:paraId="67BDDC4C" w14:textId="77777777" w:rsidR="00AA2D39" w:rsidRDefault="00AA2D39" w:rsidP="00135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altName w:val="Corbel"/>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2660227"/>
      <w:docPartObj>
        <w:docPartGallery w:val="Page Numbers (Bottom of Page)"/>
        <w:docPartUnique/>
      </w:docPartObj>
    </w:sdtPr>
    <w:sdtEndPr/>
    <w:sdtContent>
      <w:p w14:paraId="582F5BBD" w14:textId="31F6E143" w:rsidR="005B2552" w:rsidRDefault="005B2552">
        <w:pPr>
          <w:pStyle w:val="Pidipagina"/>
          <w:jc w:val="right"/>
        </w:pPr>
        <w:r>
          <w:fldChar w:fldCharType="begin"/>
        </w:r>
        <w:r>
          <w:instrText>PAGE   \* MERGEFORMAT</w:instrText>
        </w:r>
        <w:r>
          <w:fldChar w:fldCharType="separate"/>
        </w:r>
        <w:r>
          <w:t>2</w:t>
        </w:r>
        <w:r>
          <w:fldChar w:fldCharType="end"/>
        </w:r>
      </w:p>
    </w:sdtContent>
  </w:sdt>
  <w:p w14:paraId="1800ADAB" w14:textId="77777777" w:rsidR="005B2552" w:rsidRDefault="005B255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02E55" w14:textId="77777777" w:rsidR="00AA2D39" w:rsidRDefault="00AA2D39" w:rsidP="00135604">
      <w:pPr>
        <w:spacing w:after="0" w:line="240" w:lineRule="auto"/>
      </w:pPr>
      <w:r>
        <w:separator/>
      </w:r>
    </w:p>
  </w:footnote>
  <w:footnote w:type="continuationSeparator" w:id="0">
    <w:p w14:paraId="6A7D6B31" w14:textId="77777777" w:rsidR="00AA2D39" w:rsidRDefault="00AA2D39" w:rsidP="001356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CDA4" w14:textId="433E7AD2" w:rsidR="00135604" w:rsidRDefault="00263FB2">
    <w:pPr>
      <w:pStyle w:val="Intestazione"/>
    </w:pPr>
    <w:r w:rsidRPr="00263FB2">
      <w:rPr>
        <w:noProof/>
      </w:rPr>
      <w:drawing>
        <wp:inline distT="0" distB="0" distL="0" distR="0" wp14:anchorId="4EFA92BE" wp14:editId="04763327">
          <wp:extent cx="1065504" cy="590550"/>
          <wp:effectExtent l="0" t="0" r="1905" b="0"/>
          <wp:docPr id="8" name="Picture 8"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company name&#10;&#10;Description automatically generated"/>
                  <pic:cNvPicPr/>
                </pic:nvPicPr>
                <pic:blipFill>
                  <a:blip r:embed="rId1"/>
                  <a:stretch>
                    <a:fillRect/>
                  </a:stretch>
                </pic:blipFill>
                <pic:spPr>
                  <a:xfrm>
                    <a:off x="0" y="0"/>
                    <a:ext cx="1071224" cy="593720"/>
                  </a:xfrm>
                  <a:prstGeom prst="rect">
                    <a:avLst/>
                  </a:prstGeom>
                </pic:spPr>
              </pic:pic>
            </a:graphicData>
          </a:graphic>
        </wp:inline>
      </w:drawing>
    </w:r>
    <w:r w:rsidR="003E1DD3">
      <w:rPr>
        <w:rFonts w:ascii="Verdana" w:eastAsia="Verdana" w:hAnsi="Verdana" w:cs="Verdana"/>
        <w:b/>
        <w:i/>
        <w:noProof/>
        <w:lang w:val="it-IT" w:eastAsia="it-IT"/>
      </w:rPr>
      <w:drawing>
        <wp:anchor distT="0" distB="0" distL="114300" distR="114300" simplePos="0" relativeHeight="251660288" behindDoc="0" locked="0" layoutInCell="1" allowOverlap="1" wp14:anchorId="4F591DA8" wp14:editId="78276E5A">
          <wp:simplePos x="0" y="0"/>
          <wp:positionH relativeFrom="margin">
            <wp:posOffset>4486275</wp:posOffset>
          </wp:positionH>
          <wp:positionV relativeFrom="paragraph">
            <wp:posOffset>-51435</wp:posOffset>
          </wp:positionV>
          <wp:extent cx="1296035" cy="529590"/>
          <wp:effectExtent l="0" t="0" r="0" b="3810"/>
          <wp:wrapSquare wrapText="bothSides"/>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1296035" cy="529590"/>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D02AD"/>
    <w:multiLevelType w:val="hybridMultilevel"/>
    <w:tmpl w:val="9ABA5A12"/>
    <w:lvl w:ilvl="0" w:tplc="8580F5A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DFE5C65"/>
    <w:multiLevelType w:val="hybridMultilevel"/>
    <w:tmpl w:val="20325E9C"/>
    <w:lvl w:ilvl="0" w:tplc="AF6C3302">
      <w:numFmt w:val="bullet"/>
      <w:lvlText w:val="-"/>
      <w:lvlJc w:val="left"/>
      <w:pPr>
        <w:ind w:left="720" w:hanging="360"/>
      </w:pPr>
      <w:rPr>
        <w:rFonts w:ascii="Franklin Gothic Book" w:eastAsiaTheme="minorHAnsi" w:hAnsi="Franklin Gothic Book"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DFB18D8"/>
    <w:multiLevelType w:val="hybridMultilevel"/>
    <w:tmpl w:val="79321A0A"/>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num w:numId="1" w16cid:durableId="1931039085">
    <w:abstractNumId w:val="1"/>
  </w:num>
  <w:num w:numId="2" w16cid:durableId="373042758">
    <w:abstractNumId w:val="0"/>
  </w:num>
  <w:num w:numId="3" w16cid:durableId="8806310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D1B"/>
    <w:rsid w:val="0000512B"/>
    <w:rsid w:val="0002086E"/>
    <w:rsid w:val="000263BF"/>
    <w:rsid w:val="00030E91"/>
    <w:rsid w:val="00065077"/>
    <w:rsid w:val="00084A37"/>
    <w:rsid w:val="00085111"/>
    <w:rsid w:val="000973CA"/>
    <w:rsid w:val="000A1979"/>
    <w:rsid w:val="000A7BD4"/>
    <w:rsid w:val="000F5E96"/>
    <w:rsid w:val="000F6584"/>
    <w:rsid w:val="001261C6"/>
    <w:rsid w:val="00135604"/>
    <w:rsid w:val="00150AD5"/>
    <w:rsid w:val="001576A8"/>
    <w:rsid w:val="001A24CE"/>
    <w:rsid w:val="001A7F55"/>
    <w:rsid w:val="001D7D37"/>
    <w:rsid w:val="001E5147"/>
    <w:rsid w:val="001E72EE"/>
    <w:rsid w:val="001F7537"/>
    <w:rsid w:val="00207AB5"/>
    <w:rsid w:val="0022724B"/>
    <w:rsid w:val="00237AB4"/>
    <w:rsid w:val="00250589"/>
    <w:rsid w:val="00257A81"/>
    <w:rsid w:val="00263FB2"/>
    <w:rsid w:val="00291533"/>
    <w:rsid w:val="002A2A66"/>
    <w:rsid w:val="002E1995"/>
    <w:rsid w:val="003076D2"/>
    <w:rsid w:val="0033081C"/>
    <w:rsid w:val="003650DA"/>
    <w:rsid w:val="00365879"/>
    <w:rsid w:val="003868E1"/>
    <w:rsid w:val="003C248E"/>
    <w:rsid w:val="003D6A5A"/>
    <w:rsid w:val="003E1DD3"/>
    <w:rsid w:val="003F7874"/>
    <w:rsid w:val="004033A8"/>
    <w:rsid w:val="00405002"/>
    <w:rsid w:val="0044137B"/>
    <w:rsid w:val="00450AB2"/>
    <w:rsid w:val="00452DDA"/>
    <w:rsid w:val="00466350"/>
    <w:rsid w:val="004778FC"/>
    <w:rsid w:val="0048461D"/>
    <w:rsid w:val="00490B14"/>
    <w:rsid w:val="00490B36"/>
    <w:rsid w:val="00493682"/>
    <w:rsid w:val="004B688B"/>
    <w:rsid w:val="004F3640"/>
    <w:rsid w:val="005128AF"/>
    <w:rsid w:val="00527846"/>
    <w:rsid w:val="00555170"/>
    <w:rsid w:val="0057737B"/>
    <w:rsid w:val="00585E21"/>
    <w:rsid w:val="005B2552"/>
    <w:rsid w:val="005C08B1"/>
    <w:rsid w:val="005E3D11"/>
    <w:rsid w:val="005F49AB"/>
    <w:rsid w:val="00610276"/>
    <w:rsid w:val="006138EF"/>
    <w:rsid w:val="006276FB"/>
    <w:rsid w:val="006339E4"/>
    <w:rsid w:val="00634340"/>
    <w:rsid w:val="00644383"/>
    <w:rsid w:val="00651457"/>
    <w:rsid w:val="00666ABE"/>
    <w:rsid w:val="006871CE"/>
    <w:rsid w:val="00692352"/>
    <w:rsid w:val="006D6FB3"/>
    <w:rsid w:val="006E1990"/>
    <w:rsid w:val="006E699B"/>
    <w:rsid w:val="0070191E"/>
    <w:rsid w:val="007203B5"/>
    <w:rsid w:val="00726E5E"/>
    <w:rsid w:val="00741541"/>
    <w:rsid w:val="00766E1A"/>
    <w:rsid w:val="00773385"/>
    <w:rsid w:val="007C1E94"/>
    <w:rsid w:val="007C5015"/>
    <w:rsid w:val="008441CE"/>
    <w:rsid w:val="0085663C"/>
    <w:rsid w:val="00877940"/>
    <w:rsid w:val="008855F7"/>
    <w:rsid w:val="008C2ED4"/>
    <w:rsid w:val="008D5391"/>
    <w:rsid w:val="008E4DFC"/>
    <w:rsid w:val="00921D2D"/>
    <w:rsid w:val="009278AA"/>
    <w:rsid w:val="00955930"/>
    <w:rsid w:val="009639DB"/>
    <w:rsid w:val="00967A28"/>
    <w:rsid w:val="00984E1F"/>
    <w:rsid w:val="009A05FC"/>
    <w:rsid w:val="009D2D1B"/>
    <w:rsid w:val="009D6A3F"/>
    <w:rsid w:val="00A12E42"/>
    <w:rsid w:val="00A43ED4"/>
    <w:rsid w:val="00A64DFD"/>
    <w:rsid w:val="00A67E46"/>
    <w:rsid w:val="00AA1573"/>
    <w:rsid w:val="00AA2D39"/>
    <w:rsid w:val="00AB4716"/>
    <w:rsid w:val="00AC30AB"/>
    <w:rsid w:val="00B00DE1"/>
    <w:rsid w:val="00B21A12"/>
    <w:rsid w:val="00B23DB8"/>
    <w:rsid w:val="00B43DCB"/>
    <w:rsid w:val="00B65903"/>
    <w:rsid w:val="00B730FD"/>
    <w:rsid w:val="00BC4813"/>
    <w:rsid w:val="00BD357C"/>
    <w:rsid w:val="00BF5476"/>
    <w:rsid w:val="00C01920"/>
    <w:rsid w:val="00C11C83"/>
    <w:rsid w:val="00C17D80"/>
    <w:rsid w:val="00C42268"/>
    <w:rsid w:val="00C44722"/>
    <w:rsid w:val="00C46BB5"/>
    <w:rsid w:val="00C54284"/>
    <w:rsid w:val="00C71962"/>
    <w:rsid w:val="00C7317F"/>
    <w:rsid w:val="00C847E1"/>
    <w:rsid w:val="00C93EA6"/>
    <w:rsid w:val="00CB7244"/>
    <w:rsid w:val="00CC59FE"/>
    <w:rsid w:val="00CE7C5B"/>
    <w:rsid w:val="00D30EFF"/>
    <w:rsid w:val="00D37578"/>
    <w:rsid w:val="00D457A2"/>
    <w:rsid w:val="00D51D1F"/>
    <w:rsid w:val="00D67CC1"/>
    <w:rsid w:val="00D827A5"/>
    <w:rsid w:val="00DA0E16"/>
    <w:rsid w:val="00DB5AFB"/>
    <w:rsid w:val="00DD3631"/>
    <w:rsid w:val="00E03DB7"/>
    <w:rsid w:val="00E34252"/>
    <w:rsid w:val="00E75C66"/>
    <w:rsid w:val="00E81AE1"/>
    <w:rsid w:val="00E82C48"/>
    <w:rsid w:val="00EC4D70"/>
    <w:rsid w:val="00EE71C2"/>
    <w:rsid w:val="00EF5F9D"/>
    <w:rsid w:val="00EF6A4C"/>
    <w:rsid w:val="00F31195"/>
    <w:rsid w:val="00F37EC0"/>
    <w:rsid w:val="00F40196"/>
    <w:rsid w:val="00F61871"/>
    <w:rsid w:val="00FA3376"/>
    <w:rsid w:val="00FB0608"/>
    <w:rsid w:val="00FC2695"/>
    <w:rsid w:val="00FD3D00"/>
    <w:rsid w:val="00FF06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6C58AA"/>
  <w15:chartTrackingRefBased/>
  <w15:docId w15:val="{4F68BF70-17CE-4DFF-90D7-5643A4F67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anklin Gothic Book" w:eastAsiaTheme="minorHAnsi" w:hAnsi="Franklin Gothic Book"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9D2D1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Enfasigrassetto">
    <w:name w:val="Strong"/>
    <w:basedOn w:val="Carpredefinitoparagrafo"/>
    <w:uiPriority w:val="22"/>
    <w:qFormat/>
    <w:rsid w:val="009D2D1B"/>
    <w:rPr>
      <w:b/>
      <w:bCs/>
    </w:rPr>
  </w:style>
  <w:style w:type="paragraph" w:styleId="Testofumetto">
    <w:name w:val="Balloon Text"/>
    <w:basedOn w:val="Normale"/>
    <w:link w:val="TestofumettoCarattere"/>
    <w:uiPriority w:val="99"/>
    <w:semiHidden/>
    <w:unhideWhenUsed/>
    <w:rsid w:val="00EC4D7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C4D70"/>
    <w:rPr>
      <w:rFonts w:ascii="Segoe UI" w:hAnsi="Segoe UI" w:cs="Segoe UI"/>
      <w:sz w:val="18"/>
      <w:szCs w:val="18"/>
    </w:rPr>
  </w:style>
  <w:style w:type="paragraph" w:styleId="Paragrafoelenco">
    <w:name w:val="List Paragraph"/>
    <w:basedOn w:val="Normale"/>
    <w:uiPriority w:val="34"/>
    <w:qFormat/>
    <w:rsid w:val="00B730FD"/>
    <w:pPr>
      <w:ind w:left="720"/>
      <w:contextualSpacing/>
    </w:pPr>
  </w:style>
  <w:style w:type="character" w:styleId="Collegamentoipertestuale">
    <w:name w:val="Hyperlink"/>
    <w:basedOn w:val="Carpredefinitoparagrafo"/>
    <w:uiPriority w:val="99"/>
    <w:unhideWhenUsed/>
    <w:rsid w:val="006E699B"/>
    <w:rPr>
      <w:color w:val="0000FF"/>
      <w:u w:val="single"/>
    </w:rPr>
  </w:style>
  <w:style w:type="paragraph" w:styleId="Intestazione">
    <w:name w:val="header"/>
    <w:basedOn w:val="Normale"/>
    <w:link w:val="IntestazioneCarattere"/>
    <w:uiPriority w:val="99"/>
    <w:unhideWhenUsed/>
    <w:rsid w:val="00135604"/>
    <w:pPr>
      <w:tabs>
        <w:tab w:val="center" w:pos="4252"/>
        <w:tab w:val="right" w:pos="8504"/>
      </w:tabs>
      <w:spacing w:after="0" w:line="240" w:lineRule="auto"/>
    </w:pPr>
  </w:style>
  <w:style w:type="character" w:customStyle="1" w:styleId="IntestazioneCarattere">
    <w:name w:val="Intestazione Carattere"/>
    <w:basedOn w:val="Carpredefinitoparagrafo"/>
    <w:link w:val="Intestazione"/>
    <w:uiPriority w:val="99"/>
    <w:rsid w:val="00135604"/>
  </w:style>
  <w:style w:type="paragraph" w:styleId="Pidipagina">
    <w:name w:val="footer"/>
    <w:basedOn w:val="Normale"/>
    <w:link w:val="PidipaginaCarattere"/>
    <w:uiPriority w:val="99"/>
    <w:unhideWhenUsed/>
    <w:rsid w:val="00135604"/>
    <w:pPr>
      <w:tabs>
        <w:tab w:val="center" w:pos="4252"/>
        <w:tab w:val="right" w:pos="8504"/>
      </w:tabs>
      <w:spacing w:after="0" w:line="240" w:lineRule="auto"/>
    </w:pPr>
  </w:style>
  <w:style w:type="character" w:customStyle="1" w:styleId="PidipaginaCarattere">
    <w:name w:val="Piè di pagina Carattere"/>
    <w:basedOn w:val="Carpredefinitoparagrafo"/>
    <w:link w:val="Pidipagina"/>
    <w:uiPriority w:val="99"/>
    <w:rsid w:val="00135604"/>
  </w:style>
  <w:style w:type="character" w:styleId="Menzionenonrisolta">
    <w:name w:val="Unresolved Mention"/>
    <w:basedOn w:val="Carpredefinitoparagrafo"/>
    <w:uiPriority w:val="99"/>
    <w:semiHidden/>
    <w:unhideWhenUsed/>
    <w:rsid w:val="00644383"/>
    <w:rPr>
      <w:color w:val="605E5C"/>
      <w:shd w:val="clear" w:color="auto" w:fill="E1DFDD"/>
    </w:rPr>
  </w:style>
  <w:style w:type="paragraph" w:customStyle="1" w:styleId="CuerpoB">
    <w:name w:val="Cuerpo B"/>
    <w:rsid w:val="00644383"/>
    <w:pPr>
      <w:spacing w:after="0" w:line="240" w:lineRule="auto"/>
    </w:pPr>
    <w:rPr>
      <w:rFonts w:ascii="Times New Roman" w:eastAsia="Times New Roman" w:hAnsi="Times New Roman" w:cs="Times New Roman"/>
      <w:color w:val="000000"/>
      <w:sz w:val="24"/>
      <w:szCs w:val="24"/>
      <w:u w:color="000000"/>
      <w:lang w:val="es-ES_tradnl" w:eastAsia="es-ES"/>
      <w14:textOutline w14:w="12700" w14:cap="flat" w14:cmpd="sng" w14:algn="ctr">
        <w14:noFill/>
        <w14:prstDash w14:val="solid"/>
        <w14:miter w14:lim="100000"/>
      </w14:textOutline>
    </w:rPr>
  </w:style>
  <w:style w:type="character" w:customStyle="1" w:styleId="Ninguno">
    <w:name w:val="Ninguno"/>
    <w:rsid w:val="00644383"/>
  </w:style>
  <w:style w:type="character" w:styleId="Rimandocommento">
    <w:name w:val="annotation reference"/>
    <w:basedOn w:val="Carpredefinitoparagrafo"/>
    <w:uiPriority w:val="99"/>
    <w:semiHidden/>
    <w:unhideWhenUsed/>
    <w:rsid w:val="000A7BD4"/>
    <w:rPr>
      <w:sz w:val="16"/>
      <w:szCs w:val="16"/>
    </w:rPr>
  </w:style>
  <w:style w:type="paragraph" w:styleId="Testocommento">
    <w:name w:val="annotation text"/>
    <w:basedOn w:val="Normale"/>
    <w:link w:val="TestocommentoCarattere"/>
    <w:uiPriority w:val="99"/>
    <w:semiHidden/>
    <w:unhideWhenUsed/>
    <w:rsid w:val="000A7BD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A7BD4"/>
    <w:rPr>
      <w:sz w:val="20"/>
      <w:szCs w:val="20"/>
    </w:rPr>
  </w:style>
  <w:style w:type="paragraph" w:styleId="Soggettocommento">
    <w:name w:val="annotation subject"/>
    <w:basedOn w:val="Testocommento"/>
    <w:next w:val="Testocommento"/>
    <w:link w:val="SoggettocommentoCarattere"/>
    <w:uiPriority w:val="99"/>
    <w:semiHidden/>
    <w:unhideWhenUsed/>
    <w:rsid w:val="000A7BD4"/>
    <w:rPr>
      <w:b/>
      <w:bCs/>
    </w:rPr>
  </w:style>
  <w:style w:type="character" w:customStyle="1" w:styleId="SoggettocommentoCarattere">
    <w:name w:val="Soggetto commento Carattere"/>
    <w:basedOn w:val="TestocommentoCarattere"/>
    <w:link w:val="Soggettocommento"/>
    <w:uiPriority w:val="99"/>
    <w:semiHidden/>
    <w:rsid w:val="000A7BD4"/>
    <w:rPr>
      <w:b/>
      <w:bCs/>
      <w:sz w:val="20"/>
      <w:szCs w:val="20"/>
    </w:rPr>
  </w:style>
  <w:style w:type="table" w:styleId="Grigliatabella">
    <w:name w:val="Table Grid"/>
    <w:basedOn w:val="Tabellanormale"/>
    <w:uiPriority w:val="39"/>
    <w:rsid w:val="005B25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uiPriority w:val="99"/>
    <w:semiHidden/>
    <w:unhideWhenUsed/>
    <w:rsid w:val="00237A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439073">
      <w:bodyDiv w:val="1"/>
      <w:marLeft w:val="0"/>
      <w:marRight w:val="0"/>
      <w:marTop w:val="0"/>
      <w:marBottom w:val="0"/>
      <w:divBdr>
        <w:top w:val="none" w:sz="0" w:space="0" w:color="auto"/>
        <w:left w:val="none" w:sz="0" w:space="0" w:color="auto"/>
        <w:bottom w:val="none" w:sz="0" w:space="0" w:color="auto"/>
        <w:right w:val="none" w:sz="0" w:space="0" w:color="auto"/>
      </w:divBdr>
    </w:div>
    <w:div w:id="380253978">
      <w:bodyDiv w:val="1"/>
      <w:marLeft w:val="0"/>
      <w:marRight w:val="0"/>
      <w:marTop w:val="0"/>
      <w:marBottom w:val="0"/>
      <w:divBdr>
        <w:top w:val="none" w:sz="0" w:space="0" w:color="auto"/>
        <w:left w:val="none" w:sz="0" w:space="0" w:color="auto"/>
        <w:bottom w:val="none" w:sz="0" w:space="0" w:color="auto"/>
        <w:right w:val="none" w:sz="0" w:space="0" w:color="auto"/>
      </w:divBdr>
    </w:div>
    <w:div w:id="447822878">
      <w:bodyDiv w:val="1"/>
      <w:marLeft w:val="0"/>
      <w:marRight w:val="0"/>
      <w:marTop w:val="0"/>
      <w:marBottom w:val="0"/>
      <w:divBdr>
        <w:top w:val="none" w:sz="0" w:space="0" w:color="auto"/>
        <w:left w:val="none" w:sz="0" w:space="0" w:color="auto"/>
        <w:bottom w:val="none" w:sz="0" w:space="0" w:color="auto"/>
        <w:right w:val="none" w:sz="0" w:space="0" w:color="auto"/>
      </w:divBdr>
    </w:div>
    <w:div w:id="480393555">
      <w:bodyDiv w:val="1"/>
      <w:marLeft w:val="0"/>
      <w:marRight w:val="0"/>
      <w:marTop w:val="0"/>
      <w:marBottom w:val="0"/>
      <w:divBdr>
        <w:top w:val="none" w:sz="0" w:space="0" w:color="auto"/>
        <w:left w:val="none" w:sz="0" w:space="0" w:color="auto"/>
        <w:bottom w:val="none" w:sz="0" w:space="0" w:color="auto"/>
        <w:right w:val="none" w:sz="0" w:space="0" w:color="auto"/>
      </w:divBdr>
    </w:div>
    <w:div w:id="992686476">
      <w:bodyDiv w:val="1"/>
      <w:marLeft w:val="0"/>
      <w:marRight w:val="0"/>
      <w:marTop w:val="0"/>
      <w:marBottom w:val="0"/>
      <w:divBdr>
        <w:top w:val="none" w:sz="0" w:space="0" w:color="auto"/>
        <w:left w:val="none" w:sz="0" w:space="0" w:color="auto"/>
        <w:bottom w:val="none" w:sz="0" w:space="0" w:color="auto"/>
        <w:right w:val="none" w:sz="0" w:space="0" w:color="auto"/>
      </w:divBdr>
    </w:div>
    <w:div w:id="1398556328">
      <w:bodyDiv w:val="1"/>
      <w:marLeft w:val="0"/>
      <w:marRight w:val="0"/>
      <w:marTop w:val="0"/>
      <w:marBottom w:val="0"/>
      <w:divBdr>
        <w:top w:val="none" w:sz="0" w:space="0" w:color="auto"/>
        <w:left w:val="none" w:sz="0" w:space="0" w:color="auto"/>
        <w:bottom w:val="none" w:sz="0" w:space="0" w:color="auto"/>
        <w:right w:val="none" w:sz="0" w:space="0" w:color="auto"/>
      </w:divBdr>
      <w:divsChild>
        <w:div w:id="1675109110">
          <w:marLeft w:val="0"/>
          <w:marRight w:val="0"/>
          <w:marTop w:val="0"/>
          <w:marBottom w:val="450"/>
          <w:divBdr>
            <w:top w:val="none" w:sz="0" w:space="0" w:color="auto"/>
            <w:left w:val="none" w:sz="0" w:space="0" w:color="auto"/>
            <w:bottom w:val="none" w:sz="0" w:space="0" w:color="auto"/>
            <w:right w:val="none" w:sz="0" w:space="0" w:color="auto"/>
          </w:divBdr>
          <w:divsChild>
            <w:div w:id="472869408">
              <w:marLeft w:val="0"/>
              <w:marRight w:val="0"/>
              <w:marTop w:val="0"/>
              <w:marBottom w:val="0"/>
              <w:divBdr>
                <w:top w:val="none" w:sz="0" w:space="0" w:color="auto"/>
                <w:left w:val="none" w:sz="0" w:space="0" w:color="auto"/>
                <w:bottom w:val="none" w:sz="0" w:space="0" w:color="auto"/>
                <w:right w:val="none" w:sz="0" w:space="0" w:color="auto"/>
              </w:divBdr>
              <w:divsChild>
                <w:div w:id="68544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47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39%2002%2062499533"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keting@pizzeriascarlos.es" TargetMode="External"/><Relationship Id="rId12" Type="http://schemas.openxmlformats.org/officeDocument/2006/relationships/hyperlink" Target="mailto:leopoldo.reano@deacapita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34%20600%20490%20813"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arco.scopigno@deacapital.com" TargetMode="External"/><Relationship Id="rId4" Type="http://schemas.openxmlformats.org/officeDocument/2006/relationships/webSettings" Target="webSettings.xml"/><Relationship Id="rId9" Type="http://schemas.openxmlformats.org/officeDocument/2006/relationships/hyperlink" Target="tel:+39%20348%200173826"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765</Words>
  <Characters>4366</Characters>
  <Application>Microsoft Office Word</Application>
  <DocSecurity>0</DocSecurity>
  <Lines>36</Lines>
  <Paragraphs>10</Paragraphs>
  <ScaleCrop>false</ScaleCrop>
  <HeadingPairs>
    <vt:vector size="6" baseType="variant">
      <vt:variant>
        <vt:lpstr>Titolo</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Boix</dc:creator>
  <cp:keywords/>
  <dc:description/>
  <cp:lastModifiedBy>Scopigno Marco</cp:lastModifiedBy>
  <cp:revision>6</cp:revision>
  <dcterms:created xsi:type="dcterms:W3CDTF">2022-05-06T08:56:00Z</dcterms:created>
  <dcterms:modified xsi:type="dcterms:W3CDTF">2022-05-09T09:53:00Z</dcterms:modified>
</cp:coreProperties>
</file>